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0B8BB" w14:textId="77777777" w:rsidR="005C140D" w:rsidRDefault="005C140D" w:rsidP="00025038">
      <w:pPr>
        <w:tabs>
          <w:tab w:val="center" w:pos="2147"/>
          <w:tab w:val="center" w:pos="8871"/>
        </w:tabs>
        <w:spacing w:after="0"/>
      </w:pPr>
    </w:p>
    <w:p w14:paraId="5920187C" w14:textId="1D0AE5DB" w:rsidR="00025038" w:rsidRDefault="005C140D" w:rsidP="00025038">
      <w:pPr>
        <w:tabs>
          <w:tab w:val="center" w:pos="2147"/>
          <w:tab w:val="center" w:pos="8871"/>
        </w:tabs>
        <w:spacing w:after="0"/>
      </w:pPr>
      <w:r w:rsidRPr="005C140D">
        <w:t>HSBC BANK A.Ş. …... Şubesi</w:t>
      </w:r>
      <w:r w:rsidR="00025038">
        <w:rPr>
          <w:rFonts w:ascii="Segoe UI" w:eastAsia="Segoe UI" w:hAnsi="Segoe UI" w:cs="Segoe UI"/>
          <w:sz w:val="20"/>
        </w:rPr>
        <w:tab/>
      </w:r>
      <w:r w:rsidR="00025038">
        <w:rPr>
          <w:rFonts w:ascii="Times New Roman" w:eastAsia="Times New Roman" w:hAnsi="Times New Roman" w:cs="Times New Roman"/>
          <w:b/>
          <w:sz w:val="25"/>
          <w:vertAlign w:val="superscript"/>
        </w:rPr>
        <w:t xml:space="preserve"> Mersis No: 0621002428200197</w:t>
      </w:r>
    </w:p>
    <w:tbl>
      <w:tblPr>
        <w:tblStyle w:val="TableGrid"/>
        <w:tblW w:w="11520" w:type="dxa"/>
        <w:tblInd w:w="-28" w:type="dxa"/>
        <w:tblCellMar>
          <w:right w:w="115" w:type="dxa"/>
        </w:tblCellMar>
        <w:tblLook w:val="04A0" w:firstRow="1" w:lastRow="0" w:firstColumn="1" w:lastColumn="0" w:noHBand="0" w:noVBand="1"/>
      </w:tblPr>
      <w:tblGrid>
        <w:gridCol w:w="3312"/>
        <w:gridCol w:w="2642"/>
        <w:gridCol w:w="2531"/>
        <w:gridCol w:w="3035"/>
      </w:tblGrid>
      <w:tr w:rsidR="00486663" w14:paraId="28B8A472" w14:textId="77777777" w:rsidTr="001D214F">
        <w:trPr>
          <w:trHeight w:val="614"/>
        </w:trPr>
        <w:tc>
          <w:tcPr>
            <w:tcW w:w="8485" w:type="dxa"/>
            <w:gridSpan w:val="3"/>
            <w:tcBorders>
              <w:top w:val="single" w:sz="4" w:space="0" w:color="000000"/>
              <w:left w:val="single" w:sz="4" w:space="0" w:color="000000"/>
              <w:bottom w:val="single" w:sz="4" w:space="0" w:color="000000"/>
              <w:right w:val="nil"/>
            </w:tcBorders>
            <w:vAlign w:val="center"/>
          </w:tcPr>
          <w:p w14:paraId="16FB1738" w14:textId="77777777" w:rsidR="00486663" w:rsidRDefault="00486663" w:rsidP="001D214F">
            <w:pPr>
              <w:ind w:left="28"/>
            </w:pPr>
            <w:r>
              <w:rPr>
                <w:rFonts w:ascii="Arial" w:eastAsia="Arial" w:hAnsi="Arial" w:cs="Arial"/>
                <w:b/>
                <w:color w:val="FF0000"/>
                <w:sz w:val="24"/>
                <w:u w:val="single" w:color="FF0000"/>
              </w:rPr>
              <w:t xml:space="preserve">KREDİ DETAYI ve ÖDEME </w:t>
            </w:r>
            <w:proofErr w:type="gramStart"/>
            <w:r>
              <w:rPr>
                <w:rFonts w:ascii="Arial" w:eastAsia="Arial" w:hAnsi="Arial" w:cs="Arial"/>
                <w:b/>
                <w:color w:val="FF0000"/>
                <w:sz w:val="24"/>
                <w:u w:val="single" w:color="FF0000"/>
              </w:rPr>
              <w:t>PLANI :</w:t>
            </w:r>
            <w:proofErr w:type="gramEnd"/>
            <w:r>
              <w:rPr>
                <w:rFonts w:ascii="Arial" w:eastAsia="Arial" w:hAnsi="Arial" w:cs="Arial"/>
                <w:b/>
                <w:sz w:val="24"/>
              </w:rPr>
              <w:t xml:space="preserve"> </w:t>
            </w:r>
          </w:p>
        </w:tc>
        <w:tc>
          <w:tcPr>
            <w:tcW w:w="3035" w:type="dxa"/>
            <w:tcBorders>
              <w:top w:val="single" w:sz="4" w:space="0" w:color="000000"/>
              <w:left w:val="nil"/>
              <w:bottom w:val="single" w:sz="4" w:space="0" w:color="000000"/>
              <w:right w:val="single" w:sz="4" w:space="0" w:color="000000"/>
            </w:tcBorders>
          </w:tcPr>
          <w:p w14:paraId="39B67BD0" w14:textId="77777777" w:rsidR="00486663" w:rsidRDefault="00486663" w:rsidP="001D214F"/>
        </w:tc>
      </w:tr>
      <w:tr w:rsidR="00486663" w14:paraId="1441D632"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4E8960A3" w14:textId="77777777" w:rsidR="00486663" w:rsidRDefault="00486663" w:rsidP="001D214F">
            <w:pPr>
              <w:ind w:left="28"/>
            </w:pPr>
            <w:r>
              <w:rPr>
                <w:sz w:val="20"/>
              </w:rPr>
              <w:t>Müşteri No / Ad-Soyadı</w:t>
            </w:r>
          </w:p>
        </w:tc>
        <w:tc>
          <w:tcPr>
            <w:tcW w:w="5173" w:type="dxa"/>
            <w:gridSpan w:val="2"/>
            <w:tcBorders>
              <w:top w:val="single" w:sz="4" w:space="0" w:color="000000"/>
              <w:left w:val="single" w:sz="4" w:space="0" w:color="000000"/>
              <w:bottom w:val="single" w:sz="4" w:space="0" w:color="000000"/>
              <w:right w:val="nil"/>
            </w:tcBorders>
          </w:tcPr>
          <w:p w14:paraId="074D220A" w14:textId="79590CB2" w:rsidR="00486663" w:rsidRDefault="00486663" w:rsidP="001D214F">
            <w:pPr>
              <w:ind w:left="28"/>
            </w:pPr>
          </w:p>
        </w:tc>
        <w:tc>
          <w:tcPr>
            <w:tcW w:w="3035" w:type="dxa"/>
            <w:tcBorders>
              <w:top w:val="single" w:sz="4" w:space="0" w:color="000000"/>
              <w:left w:val="nil"/>
              <w:bottom w:val="single" w:sz="4" w:space="0" w:color="000000"/>
              <w:right w:val="single" w:sz="4" w:space="0" w:color="000000"/>
            </w:tcBorders>
          </w:tcPr>
          <w:p w14:paraId="351F7E6C" w14:textId="77777777" w:rsidR="00486663" w:rsidRDefault="00486663" w:rsidP="001D214F"/>
        </w:tc>
      </w:tr>
      <w:tr w:rsidR="00486663" w14:paraId="623771DB"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3CC2F14A" w14:textId="77777777" w:rsidR="00486663" w:rsidRDefault="00486663" w:rsidP="001D214F">
            <w:pPr>
              <w:ind w:left="28"/>
            </w:pPr>
            <w:r>
              <w:rPr>
                <w:sz w:val="20"/>
              </w:rPr>
              <w:t>Sözleşme No (Kredi Referansı)</w:t>
            </w:r>
          </w:p>
        </w:tc>
        <w:tc>
          <w:tcPr>
            <w:tcW w:w="2642" w:type="dxa"/>
            <w:tcBorders>
              <w:top w:val="single" w:sz="4" w:space="0" w:color="000000"/>
              <w:left w:val="single" w:sz="4" w:space="0" w:color="000000"/>
              <w:bottom w:val="single" w:sz="4" w:space="0" w:color="000000"/>
              <w:right w:val="single" w:sz="5" w:space="0" w:color="000000"/>
            </w:tcBorders>
          </w:tcPr>
          <w:p w14:paraId="1DAF7568" w14:textId="73AD4F56" w:rsidR="00486663" w:rsidRDefault="00486663" w:rsidP="001D214F">
            <w:pPr>
              <w:ind w:left="28"/>
            </w:pPr>
          </w:p>
        </w:tc>
        <w:tc>
          <w:tcPr>
            <w:tcW w:w="2530" w:type="dxa"/>
            <w:tcBorders>
              <w:top w:val="single" w:sz="4" w:space="0" w:color="000000"/>
              <w:left w:val="single" w:sz="5" w:space="0" w:color="000000"/>
              <w:bottom w:val="single" w:sz="4" w:space="0" w:color="000000"/>
              <w:right w:val="single" w:sz="8" w:space="0" w:color="000000"/>
            </w:tcBorders>
          </w:tcPr>
          <w:p w14:paraId="6F37E23B" w14:textId="77777777" w:rsidR="00486663" w:rsidRDefault="00486663" w:rsidP="001D214F">
            <w:pPr>
              <w:ind w:left="30"/>
            </w:pPr>
            <w:r>
              <w:rPr>
                <w:sz w:val="20"/>
              </w:rPr>
              <w:t>Kredi Taksit Sayısı</w:t>
            </w:r>
          </w:p>
        </w:tc>
        <w:tc>
          <w:tcPr>
            <w:tcW w:w="3035" w:type="dxa"/>
            <w:tcBorders>
              <w:top w:val="single" w:sz="4" w:space="0" w:color="000000"/>
              <w:left w:val="single" w:sz="8" w:space="0" w:color="000000"/>
              <w:bottom w:val="single" w:sz="4" w:space="0" w:color="000000"/>
              <w:right w:val="single" w:sz="4" w:space="0" w:color="000000"/>
            </w:tcBorders>
          </w:tcPr>
          <w:p w14:paraId="4DEEEE43" w14:textId="00F3F84E" w:rsidR="00486663" w:rsidRDefault="00486663" w:rsidP="001D214F">
            <w:pPr>
              <w:ind w:left="17"/>
            </w:pPr>
          </w:p>
        </w:tc>
      </w:tr>
      <w:tr w:rsidR="00486663" w14:paraId="4852D007"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0417BF85" w14:textId="77777777" w:rsidR="00486663" w:rsidRDefault="00486663" w:rsidP="001D214F">
            <w:pPr>
              <w:ind w:left="28"/>
            </w:pPr>
            <w:r>
              <w:rPr>
                <w:sz w:val="20"/>
              </w:rPr>
              <w:t>Kredi Türü</w:t>
            </w:r>
          </w:p>
        </w:tc>
        <w:tc>
          <w:tcPr>
            <w:tcW w:w="2642" w:type="dxa"/>
            <w:tcBorders>
              <w:top w:val="single" w:sz="4" w:space="0" w:color="000000"/>
              <w:left w:val="single" w:sz="4" w:space="0" w:color="000000"/>
              <w:bottom w:val="single" w:sz="4" w:space="0" w:color="000000"/>
              <w:right w:val="single" w:sz="5" w:space="0" w:color="000000"/>
            </w:tcBorders>
          </w:tcPr>
          <w:p w14:paraId="1E1B0671" w14:textId="714F0AB9" w:rsidR="00486663" w:rsidRDefault="00486663" w:rsidP="001D214F">
            <w:pPr>
              <w:ind w:left="28"/>
            </w:pPr>
          </w:p>
        </w:tc>
        <w:tc>
          <w:tcPr>
            <w:tcW w:w="2530" w:type="dxa"/>
            <w:tcBorders>
              <w:top w:val="single" w:sz="4" w:space="0" w:color="000000"/>
              <w:left w:val="single" w:sz="5" w:space="0" w:color="000000"/>
              <w:bottom w:val="single" w:sz="4" w:space="0" w:color="000000"/>
              <w:right w:val="single" w:sz="8" w:space="0" w:color="000000"/>
            </w:tcBorders>
          </w:tcPr>
          <w:p w14:paraId="0DD2EE93" w14:textId="77777777" w:rsidR="00486663" w:rsidRDefault="00486663" w:rsidP="001D214F">
            <w:pPr>
              <w:ind w:left="30"/>
            </w:pPr>
            <w:r>
              <w:rPr>
                <w:sz w:val="20"/>
              </w:rPr>
              <w:t>Kredi Vadesi (ay)</w:t>
            </w:r>
          </w:p>
        </w:tc>
        <w:tc>
          <w:tcPr>
            <w:tcW w:w="3035" w:type="dxa"/>
            <w:tcBorders>
              <w:top w:val="single" w:sz="4" w:space="0" w:color="000000"/>
              <w:left w:val="single" w:sz="8" w:space="0" w:color="000000"/>
              <w:bottom w:val="single" w:sz="4" w:space="0" w:color="000000"/>
              <w:right w:val="single" w:sz="4" w:space="0" w:color="000000"/>
            </w:tcBorders>
          </w:tcPr>
          <w:p w14:paraId="701748DA" w14:textId="77C447B5" w:rsidR="00486663" w:rsidRDefault="00486663" w:rsidP="001D214F">
            <w:pPr>
              <w:ind w:left="28"/>
            </w:pPr>
          </w:p>
        </w:tc>
      </w:tr>
      <w:tr w:rsidR="00486663" w14:paraId="0DE47E63"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2C0367B3" w14:textId="77777777" w:rsidR="00486663" w:rsidRDefault="00486663" w:rsidP="001D214F">
            <w:pPr>
              <w:ind w:left="28"/>
            </w:pPr>
            <w:r>
              <w:rPr>
                <w:sz w:val="20"/>
              </w:rPr>
              <w:t>Döviz Cinsi</w:t>
            </w:r>
          </w:p>
        </w:tc>
        <w:tc>
          <w:tcPr>
            <w:tcW w:w="2642" w:type="dxa"/>
            <w:tcBorders>
              <w:top w:val="single" w:sz="4" w:space="0" w:color="000000"/>
              <w:left w:val="single" w:sz="4" w:space="0" w:color="000000"/>
              <w:bottom w:val="single" w:sz="4" w:space="0" w:color="000000"/>
              <w:right w:val="single" w:sz="5" w:space="0" w:color="000000"/>
            </w:tcBorders>
          </w:tcPr>
          <w:p w14:paraId="19ADF8A0" w14:textId="005B57AB" w:rsidR="00486663" w:rsidRDefault="00486663" w:rsidP="001D214F">
            <w:pPr>
              <w:ind w:left="28"/>
            </w:pPr>
          </w:p>
        </w:tc>
        <w:tc>
          <w:tcPr>
            <w:tcW w:w="2530" w:type="dxa"/>
            <w:tcBorders>
              <w:top w:val="single" w:sz="4" w:space="0" w:color="000000"/>
              <w:left w:val="single" w:sz="5" w:space="0" w:color="000000"/>
              <w:bottom w:val="single" w:sz="4" w:space="0" w:color="000000"/>
              <w:right w:val="single" w:sz="8" w:space="0" w:color="000000"/>
            </w:tcBorders>
          </w:tcPr>
          <w:p w14:paraId="4227C740" w14:textId="77777777" w:rsidR="00486663" w:rsidRDefault="00486663" w:rsidP="001D214F">
            <w:pPr>
              <w:ind w:left="30"/>
            </w:pPr>
            <w:r>
              <w:rPr>
                <w:sz w:val="20"/>
              </w:rPr>
              <w:t>Kredi Tesis Tarihi</w:t>
            </w:r>
          </w:p>
        </w:tc>
        <w:tc>
          <w:tcPr>
            <w:tcW w:w="3035" w:type="dxa"/>
            <w:tcBorders>
              <w:top w:val="single" w:sz="4" w:space="0" w:color="000000"/>
              <w:left w:val="single" w:sz="8" w:space="0" w:color="000000"/>
              <w:bottom w:val="single" w:sz="4" w:space="0" w:color="000000"/>
              <w:right w:val="single" w:sz="4" w:space="0" w:color="000000"/>
            </w:tcBorders>
          </w:tcPr>
          <w:p w14:paraId="0B13B3C7" w14:textId="37319465" w:rsidR="00486663" w:rsidRDefault="00486663" w:rsidP="001D214F">
            <w:pPr>
              <w:ind w:left="28"/>
            </w:pPr>
          </w:p>
        </w:tc>
      </w:tr>
      <w:tr w:rsidR="00486663" w14:paraId="670CF7AE" w14:textId="77777777" w:rsidTr="001D214F">
        <w:trPr>
          <w:trHeight w:val="291"/>
        </w:trPr>
        <w:tc>
          <w:tcPr>
            <w:tcW w:w="5954" w:type="dxa"/>
            <w:gridSpan w:val="2"/>
            <w:tcBorders>
              <w:top w:val="single" w:sz="4" w:space="0" w:color="000000"/>
              <w:left w:val="single" w:sz="4" w:space="0" w:color="000000"/>
              <w:bottom w:val="single" w:sz="4" w:space="0" w:color="000000"/>
              <w:right w:val="single" w:sz="5" w:space="0" w:color="000000"/>
            </w:tcBorders>
          </w:tcPr>
          <w:p w14:paraId="11D14C12" w14:textId="77777777" w:rsidR="00486663" w:rsidRDefault="00486663" w:rsidP="001D214F"/>
        </w:tc>
        <w:tc>
          <w:tcPr>
            <w:tcW w:w="2530" w:type="dxa"/>
            <w:tcBorders>
              <w:top w:val="single" w:sz="4" w:space="0" w:color="000000"/>
              <w:left w:val="single" w:sz="5" w:space="0" w:color="000000"/>
              <w:bottom w:val="single" w:sz="4" w:space="0" w:color="000000"/>
              <w:right w:val="single" w:sz="4" w:space="0" w:color="000000"/>
            </w:tcBorders>
          </w:tcPr>
          <w:p w14:paraId="2560198B" w14:textId="77777777" w:rsidR="00486663" w:rsidRDefault="00486663" w:rsidP="001D214F">
            <w:pPr>
              <w:ind w:left="27"/>
            </w:pPr>
            <w:r>
              <w:rPr>
                <w:sz w:val="20"/>
              </w:rPr>
              <w:t>Devreden Faiz</w:t>
            </w:r>
          </w:p>
        </w:tc>
        <w:tc>
          <w:tcPr>
            <w:tcW w:w="3035" w:type="dxa"/>
            <w:tcBorders>
              <w:top w:val="single" w:sz="4" w:space="0" w:color="000000"/>
              <w:left w:val="single" w:sz="4" w:space="0" w:color="000000"/>
              <w:bottom w:val="single" w:sz="4" w:space="0" w:color="000000"/>
              <w:right w:val="single" w:sz="4" w:space="0" w:color="000000"/>
            </w:tcBorders>
          </w:tcPr>
          <w:p w14:paraId="72C0BC84" w14:textId="6356DC24" w:rsidR="00486663" w:rsidRDefault="00486663" w:rsidP="00535A79"/>
        </w:tc>
      </w:tr>
      <w:tr w:rsidR="00486663" w14:paraId="25D758BE"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7786C56B" w14:textId="77777777" w:rsidR="00486663" w:rsidRDefault="00486663" w:rsidP="001D214F">
            <w:r>
              <w:rPr>
                <w:sz w:val="20"/>
              </w:rPr>
              <w:t>Dövize Endeksli mi</w:t>
            </w:r>
          </w:p>
        </w:tc>
        <w:tc>
          <w:tcPr>
            <w:tcW w:w="2642" w:type="dxa"/>
            <w:tcBorders>
              <w:top w:val="single" w:sz="4" w:space="0" w:color="000000"/>
              <w:left w:val="single" w:sz="4" w:space="0" w:color="000000"/>
              <w:bottom w:val="single" w:sz="4" w:space="0" w:color="000000"/>
              <w:right w:val="single" w:sz="5" w:space="0" w:color="000000"/>
            </w:tcBorders>
          </w:tcPr>
          <w:p w14:paraId="085099B4" w14:textId="4B3EE35B"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17253D60" w14:textId="77777777" w:rsidR="00486663" w:rsidRDefault="00486663" w:rsidP="001D214F">
            <w:pPr>
              <w:ind w:left="30"/>
            </w:pPr>
            <w:r>
              <w:rPr>
                <w:sz w:val="20"/>
              </w:rPr>
              <w:t>Kredi İlk Ödeme Tarihi</w:t>
            </w:r>
          </w:p>
        </w:tc>
        <w:tc>
          <w:tcPr>
            <w:tcW w:w="3035" w:type="dxa"/>
            <w:tcBorders>
              <w:top w:val="single" w:sz="4" w:space="0" w:color="000000"/>
              <w:left w:val="single" w:sz="4" w:space="0" w:color="000000"/>
              <w:bottom w:val="single" w:sz="4" w:space="0" w:color="000000"/>
              <w:right w:val="single" w:sz="4" w:space="0" w:color="000000"/>
            </w:tcBorders>
          </w:tcPr>
          <w:p w14:paraId="0AB03B15" w14:textId="0297D7AE" w:rsidR="00486663" w:rsidRDefault="00486663" w:rsidP="001D214F">
            <w:pPr>
              <w:ind w:left="28"/>
            </w:pPr>
          </w:p>
        </w:tc>
      </w:tr>
      <w:tr w:rsidR="00486663" w14:paraId="24AB4EF9"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517428C5" w14:textId="77777777" w:rsidR="00486663" w:rsidRDefault="00486663" w:rsidP="001D214F">
            <w:pPr>
              <w:ind w:left="28"/>
            </w:pPr>
            <w:r>
              <w:rPr>
                <w:sz w:val="20"/>
              </w:rPr>
              <w:t>Kullandırım Kuru</w:t>
            </w:r>
          </w:p>
        </w:tc>
        <w:tc>
          <w:tcPr>
            <w:tcW w:w="2642" w:type="dxa"/>
            <w:tcBorders>
              <w:top w:val="single" w:sz="4" w:space="0" w:color="000000"/>
              <w:left w:val="single" w:sz="4" w:space="0" w:color="000000"/>
              <w:bottom w:val="single" w:sz="4" w:space="0" w:color="000000"/>
              <w:right w:val="single" w:sz="5" w:space="0" w:color="000000"/>
            </w:tcBorders>
          </w:tcPr>
          <w:p w14:paraId="704CECCC" w14:textId="46A508A7"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52254924" w14:textId="77777777" w:rsidR="00486663" w:rsidRDefault="00486663" w:rsidP="001D214F">
            <w:pPr>
              <w:ind w:left="30"/>
            </w:pPr>
            <w:r>
              <w:rPr>
                <w:sz w:val="20"/>
              </w:rPr>
              <w:t>Aylık Akdi Faiz Oranı %</w:t>
            </w:r>
          </w:p>
        </w:tc>
        <w:tc>
          <w:tcPr>
            <w:tcW w:w="3035" w:type="dxa"/>
            <w:tcBorders>
              <w:top w:val="single" w:sz="4" w:space="0" w:color="000000"/>
              <w:left w:val="single" w:sz="4" w:space="0" w:color="000000"/>
              <w:bottom w:val="single" w:sz="4" w:space="0" w:color="000000"/>
              <w:right w:val="single" w:sz="4" w:space="0" w:color="000000"/>
            </w:tcBorders>
          </w:tcPr>
          <w:p w14:paraId="7B73CDCE" w14:textId="5026279D" w:rsidR="00486663" w:rsidRDefault="00486663" w:rsidP="001D214F">
            <w:pPr>
              <w:ind w:left="28"/>
            </w:pPr>
          </w:p>
        </w:tc>
      </w:tr>
      <w:tr w:rsidR="00486663" w14:paraId="5A5BDD52"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5B01791A" w14:textId="77777777" w:rsidR="00486663" w:rsidRDefault="00486663" w:rsidP="001D214F">
            <w:pPr>
              <w:ind w:left="28"/>
            </w:pPr>
            <w:r>
              <w:rPr>
                <w:sz w:val="20"/>
              </w:rPr>
              <w:t>Kredi Toplam Tutarı (Anapara Tutarı)</w:t>
            </w:r>
          </w:p>
        </w:tc>
        <w:tc>
          <w:tcPr>
            <w:tcW w:w="2642" w:type="dxa"/>
            <w:tcBorders>
              <w:top w:val="single" w:sz="4" w:space="0" w:color="000000"/>
              <w:left w:val="single" w:sz="4" w:space="0" w:color="000000"/>
              <w:bottom w:val="single" w:sz="4" w:space="0" w:color="000000"/>
              <w:right w:val="single" w:sz="5" w:space="0" w:color="000000"/>
            </w:tcBorders>
          </w:tcPr>
          <w:p w14:paraId="628FC1B2" w14:textId="41691E28"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4006AF0B" w14:textId="77777777" w:rsidR="00486663" w:rsidRDefault="00486663" w:rsidP="001D214F">
            <w:pPr>
              <w:ind w:left="30"/>
            </w:pPr>
            <w:r>
              <w:rPr>
                <w:sz w:val="20"/>
              </w:rPr>
              <w:t>Yıllık Akdi Faiz Oranı %</w:t>
            </w:r>
          </w:p>
        </w:tc>
        <w:tc>
          <w:tcPr>
            <w:tcW w:w="3035" w:type="dxa"/>
            <w:tcBorders>
              <w:top w:val="single" w:sz="4" w:space="0" w:color="000000"/>
              <w:left w:val="single" w:sz="4" w:space="0" w:color="000000"/>
              <w:bottom w:val="single" w:sz="4" w:space="0" w:color="000000"/>
              <w:right w:val="single" w:sz="4" w:space="0" w:color="000000"/>
            </w:tcBorders>
          </w:tcPr>
          <w:p w14:paraId="5B76099E" w14:textId="62CA94DD" w:rsidR="00486663" w:rsidRDefault="00486663" w:rsidP="001D214F">
            <w:pPr>
              <w:ind w:left="28"/>
            </w:pPr>
          </w:p>
        </w:tc>
      </w:tr>
      <w:tr w:rsidR="00486663" w14:paraId="37DE6C39"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11467459" w14:textId="77777777" w:rsidR="00486663" w:rsidRDefault="00486663" w:rsidP="001D214F">
            <w:pPr>
              <w:ind w:left="28"/>
            </w:pPr>
            <w:r>
              <w:rPr>
                <w:sz w:val="20"/>
              </w:rPr>
              <w:t>Kredi KKDF Kodu</w:t>
            </w:r>
          </w:p>
        </w:tc>
        <w:tc>
          <w:tcPr>
            <w:tcW w:w="2642" w:type="dxa"/>
            <w:tcBorders>
              <w:top w:val="single" w:sz="4" w:space="0" w:color="000000"/>
              <w:left w:val="single" w:sz="4" w:space="0" w:color="000000"/>
              <w:bottom w:val="single" w:sz="4" w:space="0" w:color="000000"/>
              <w:right w:val="single" w:sz="5" w:space="0" w:color="000000"/>
            </w:tcBorders>
          </w:tcPr>
          <w:p w14:paraId="56EA40D7" w14:textId="4449DACA"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73C64F05" w14:textId="77777777" w:rsidR="00486663" w:rsidRDefault="00486663" w:rsidP="001D214F">
            <w:pPr>
              <w:ind w:left="30"/>
            </w:pPr>
            <w:r>
              <w:rPr>
                <w:sz w:val="20"/>
              </w:rPr>
              <w:t xml:space="preserve">Aylık İndirimli Faiz Oranı </w:t>
            </w:r>
          </w:p>
        </w:tc>
        <w:tc>
          <w:tcPr>
            <w:tcW w:w="3035" w:type="dxa"/>
            <w:tcBorders>
              <w:top w:val="single" w:sz="4" w:space="0" w:color="000000"/>
              <w:left w:val="single" w:sz="4" w:space="0" w:color="000000"/>
              <w:bottom w:val="single" w:sz="4" w:space="0" w:color="000000"/>
              <w:right w:val="single" w:sz="4" w:space="0" w:color="000000"/>
            </w:tcBorders>
          </w:tcPr>
          <w:p w14:paraId="19D267A2" w14:textId="10BDD288" w:rsidR="00486663" w:rsidRDefault="00486663" w:rsidP="001D214F">
            <w:pPr>
              <w:ind w:left="28"/>
            </w:pPr>
          </w:p>
        </w:tc>
      </w:tr>
      <w:tr w:rsidR="00486663" w14:paraId="0EC7E90F"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6AEA8D4A" w14:textId="77777777" w:rsidR="00486663" w:rsidRDefault="00486663" w:rsidP="001D214F">
            <w:pPr>
              <w:ind w:left="28"/>
            </w:pPr>
            <w:r>
              <w:rPr>
                <w:sz w:val="20"/>
              </w:rPr>
              <w:t>Kredi BSMV Kodu</w:t>
            </w:r>
          </w:p>
        </w:tc>
        <w:tc>
          <w:tcPr>
            <w:tcW w:w="2642" w:type="dxa"/>
            <w:tcBorders>
              <w:top w:val="single" w:sz="4" w:space="0" w:color="000000"/>
              <w:left w:val="single" w:sz="4" w:space="0" w:color="000000"/>
              <w:bottom w:val="single" w:sz="4" w:space="0" w:color="000000"/>
              <w:right w:val="single" w:sz="5" w:space="0" w:color="000000"/>
            </w:tcBorders>
          </w:tcPr>
          <w:p w14:paraId="433B2DC5" w14:textId="605B5557"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5057A8F8" w14:textId="77777777" w:rsidR="00486663" w:rsidRDefault="00486663" w:rsidP="001D214F">
            <w:pPr>
              <w:ind w:left="30"/>
            </w:pPr>
            <w:r>
              <w:rPr>
                <w:sz w:val="20"/>
              </w:rPr>
              <w:t xml:space="preserve">Yıllık İndirimli Faiz Oranı </w:t>
            </w:r>
          </w:p>
        </w:tc>
        <w:tc>
          <w:tcPr>
            <w:tcW w:w="3035" w:type="dxa"/>
            <w:tcBorders>
              <w:top w:val="single" w:sz="4" w:space="0" w:color="000000"/>
              <w:left w:val="single" w:sz="4" w:space="0" w:color="000000"/>
              <w:bottom w:val="single" w:sz="4" w:space="0" w:color="000000"/>
              <w:right w:val="single" w:sz="4" w:space="0" w:color="000000"/>
            </w:tcBorders>
          </w:tcPr>
          <w:p w14:paraId="4DFA1A18" w14:textId="5D4262A0" w:rsidR="00486663" w:rsidRDefault="00486663" w:rsidP="001D214F">
            <w:pPr>
              <w:ind w:left="28"/>
            </w:pPr>
          </w:p>
        </w:tc>
      </w:tr>
      <w:tr w:rsidR="00486663" w14:paraId="786D3FC6" w14:textId="77777777" w:rsidTr="001D214F">
        <w:trPr>
          <w:trHeight w:val="497"/>
        </w:trPr>
        <w:tc>
          <w:tcPr>
            <w:tcW w:w="3312" w:type="dxa"/>
            <w:tcBorders>
              <w:top w:val="single" w:sz="4" w:space="0" w:color="000000"/>
              <w:left w:val="single" w:sz="4" w:space="0" w:color="000000"/>
              <w:bottom w:val="single" w:sz="4" w:space="0" w:color="000000"/>
              <w:right w:val="single" w:sz="4" w:space="0" w:color="000000"/>
            </w:tcBorders>
            <w:vAlign w:val="center"/>
          </w:tcPr>
          <w:p w14:paraId="26448BDD" w14:textId="77777777" w:rsidR="00486663" w:rsidRDefault="00486663" w:rsidP="001D214F">
            <w:pPr>
              <w:ind w:left="28"/>
            </w:pPr>
            <w:r>
              <w:rPr>
                <w:sz w:val="20"/>
              </w:rPr>
              <w:t>Kredinin Toplam Geri Ödeme Tutarı</w:t>
            </w:r>
          </w:p>
        </w:tc>
        <w:tc>
          <w:tcPr>
            <w:tcW w:w="2642" w:type="dxa"/>
            <w:tcBorders>
              <w:top w:val="single" w:sz="4" w:space="0" w:color="000000"/>
              <w:left w:val="single" w:sz="4" w:space="0" w:color="000000"/>
              <w:bottom w:val="single" w:sz="4" w:space="0" w:color="000000"/>
              <w:right w:val="single" w:sz="5" w:space="0" w:color="000000"/>
            </w:tcBorders>
            <w:vAlign w:val="center"/>
          </w:tcPr>
          <w:p w14:paraId="2EB66598" w14:textId="6FD64FAE"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26643690" w14:textId="77777777" w:rsidR="00486663" w:rsidRDefault="00486663" w:rsidP="001D214F">
            <w:pPr>
              <w:ind w:left="30"/>
            </w:pPr>
            <w:r>
              <w:rPr>
                <w:sz w:val="20"/>
              </w:rPr>
              <w:t>Efektif Yıllık Faiz Oranı % (Yıllık Maliyet Oranı)</w:t>
            </w:r>
          </w:p>
        </w:tc>
        <w:tc>
          <w:tcPr>
            <w:tcW w:w="3035" w:type="dxa"/>
            <w:tcBorders>
              <w:top w:val="single" w:sz="4" w:space="0" w:color="000000"/>
              <w:left w:val="single" w:sz="4" w:space="0" w:color="000000"/>
              <w:bottom w:val="single" w:sz="4" w:space="0" w:color="000000"/>
              <w:right w:val="single" w:sz="4" w:space="0" w:color="000000"/>
            </w:tcBorders>
            <w:vAlign w:val="center"/>
          </w:tcPr>
          <w:p w14:paraId="6D8DEA95" w14:textId="56CE8F4E" w:rsidR="00486663" w:rsidRDefault="00486663" w:rsidP="001D214F">
            <w:pPr>
              <w:ind w:left="28"/>
            </w:pPr>
          </w:p>
        </w:tc>
      </w:tr>
    </w:tbl>
    <w:p w14:paraId="70092048" w14:textId="3D2DEEBE" w:rsidR="00025038" w:rsidRDefault="00486663" w:rsidP="00403800">
      <w:pPr>
        <w:tabs>
          <w:tab w:val="center" w:pos="2445"/>
        </w:tabs>
        <w:spacing w:after="5" w:line="248" w:lineRule="auto"/>
      </w:pPr>
      <w:r>
        <w:rPr>
          <w:b/>
          <w:sz w:val="20"/>
        </w:rPr>
        <w:t xml:space="preserve"> </w:t>
      </w:r>
      <w:proofErr w:type="gramStart"/>
      <w:r w:rsidR="00025038">
        <w:rPr>
          <w:b/>
          <w:sz w:val="20"/>
        </w:rPr>
        <w:t>NOT :</w:t>
      </w:r>
      <w:proofErr w:type="gramEnd"/>
      <w:r w:rsidR="00025038">
        <w:rPr>
          <w:sz w:val="20"/>
        </w:rPr>
        <w:t xml:space="preserve"> </w:t>
      </w:r>
      <w:r w:rsidR="00025038">
        <w:rPr>
          <w:sz w:val="20"/>
        </w:rPr>
        <w:tab/>
        <w:t xml:space="preserve">KKDF : Kaynak Kullanım Destekleme Fonu </w:t>
      </w:r>
    </w:p>
    <w:p w14:paraId="29284FFC" w14:textId="77777777" w:rsidR="00025038" w:rsidRDefault="00025038" w:rsidP="00025038">
      <w:pPr>
        <w:tabs>
          <w:tab w:val="center" w:pos="2309"/>
        </w:tabs>
        <w:spacing w:after="5" w:line="248" w:lineRule="auto"/>
        <w:ind w:left="-15"/>
      </w:pPr>
      <w:r>
        <w:rPr>
          <w:sz w:val="20"/>
        </w:rPr>
        <w:t xml:space="preserve"> </w:t>
      </w:r>
      <w:r>
        <w:rPr>
          <w:sz w:val="20"/>
        </w:rPr>
        <w:tab/>
      </w:r>
      <w:proofErr w:type="gramStart"/>
      <w:r>
        <w:rPr>
          <w:sz w:val="20"/>
        </w:rPr>
        <w:t>BSMV :</w:t>
      </w:r>
      <w:proofErr w:type="gramEnd"/>
      <w:r>
        <w:rPr>
          <w:sz w:val="20"/>
        </w:rPr>
        <w:t xml:space="preserve"> Banka Sigorta Muamele Vergisi </w:t>
      </w:r>
    </w:p>
    <w:p w14:paraId="0A914AB2" w14:textId="77777777" w:rsidR="00025038" w:rsidRDefault="00025038" w:rsidP="00025038">
      <w:pPr>
        <w:spacing w:after="0"/>
      </w:pPr>
      <w:r>
        <w:rPr>
          <w:sz w:val="20"/>
        </w:rPr>
        <w:t xml:space="preserve">  </w:t>
      </w:r>
    </w:p>
    <w:p w14:paraId="02EB4178" w14:textId="77777777" w:rsidR="00025038" w:rsidRDefault="00025038" w:rsidP="00025038">
      <w:pPr>
        <w:spacing w:after="5" w:line="248" w:lineRule="auto"/>
        <w:ind w:left="-5" w:hanging="10"/>
      </w:pPr>
      <w:r>
        <w:rPr>
          <w:sz w:val="20"/>
        </w:rPr>
        <w:t xml:space="preserve">Devreden </w:t>
      </w:r>
      <w:proofErr w:type="gramStart"/>
      <w:r>
        <w:rPr>
          <w:sz w:val="20"/>
        </w:rPr>
        <w:t>Faiz :</w:t>
      </w:r>
      <w:proofErr w:type="gramEnd"/>
      <w:r>
        <w:rPr>
          <w:sz w:val="20"/>
        </w:rPr>
        <w:t xml:space="preserve"> Yeniden yapılandırmaya konu olan  </w:t>
      </w:r>
      <w:r w:rsidRPr="00810F56">
        <w:rPr>
          <w:sz w:val="20"/>
        </w:rPr>
        <w:t>Kredili Mevduat Hesabınızda</w:t>
      </w:r>
      <w:r>
        <w:rPr>
          <w:sz w:val="20"/>
        </w:rPr>
        <w:t xml:space="preserve"> birikmiş ve tahakkuk etmiş olan faiz tutarıdır. Bu tutar yeni kullandırılacak olan kredinin yıllık maliyet oranına dahil edilmemiştir.  </w:t>
      </w:r>
    </w:p>
    <w:p w14:paraId="163B51EB" w14:textId="77777777" w:rsidR="00025038" w:rsidRDefault="00025038" w:rsidP="00025038">
      <w:pPr>
        <w:spacing w:after="0"/>
      </w:pPr>
      <w:r>
        <w:rPr>
          <w:sz w:val="20"/>
        </w:rPr>
        <w:t xml:space="preserve">  </w:t>
      </w:r>
    </w:p>
    <w:p w14:paraId="7CC2561F" w14:textId="77777777" w:rsidR="002419D8" w:rsidRDefault="00025038" w:rsidP="00953F0C">
      <w:pPr>
        <w:spacing w:after="5" w:line="248" w:lineRule="auto"/>
        <w:ind w:left="-5" w:hanging="10"/>
      </w:pPr>
      <w:r>
        <w:rPr>
          <w:sz w:val="20"/>
        </w:rPr>
        <w:t xml:space="preserve">Anapara: Yeniden yapılandırmaya konu olan </w:t>
      </w:r>
      <w:r w:rsidRPr="00810F56">
        <w:rPr>
          <w:sz w:val="20"/>
        </w:rPr>
        <w:t>Kredili Mevduat Hesabınızdaki</w:t>
      </w:r>
      <w:r>
        <w:rPr>
          <w:sz w:val="20"/>
        </w:rPr>
        <w:t xml:space="preserve"> anapara tutarı ile bu hesabınıza tahakkuk etmiş olan vergilerin toplamından oluşur. </w:t>
      </w:r>
    </w:p>
    <w:tbl>
      <w:tblPr>
        <w:tblStyle w:val="TableGrid"/>
        <w:tblW w:w="11525" w:type="dxa"/>
        <w:tblInd w:w="-28" w:type="dxa"/>
        <w:tblCellMar>
          <w:top w:w="4" w:type="dxa"/>
          <w:left w:w="28" w:type="dxa"/>
          <w:right w:w="83" w:type="dxa"/>
        </w:tblCellMar>
        <w:tblLook w:val="04A0" w:firstRow="1" w:lastRow="0" w:firstColumn="1" w:lastColumn="0" w:noHBand="0" w:noVBand="1"/>
      </w:tblPr>
      <w:tblGrid>
        <w:gridCol w:w="1292"/>
        <w:gridCol w:w="1862"/>
        <w:gridCol w:w="1788"/>
        <w:gridCol w:w="1597"/>
        <w:gridCol w:w="1629"/>
        <w:gridCol w:w="918"/>
        <w:gridCol w:w="918"/>
        <w:gridCol w:w="1521"/>
      </w:tblGrid>
      <w:tr w:rsidR="00486663" w14:paraId="48D1EF74" w14:textId="77777777" w:rsidTr="00486663">
        <w:trPr>
          <w:trHeight w:val="614"/>
        </w:trPr>
        <w:tc>
          <w:tcPr>
            <w:tcW w:w="8168" w:type="dxa"/>
            <w:gridSpan w:val="5"/>
            <w:tcBorders>
              <w:top w:val="single" w:sz="4" w:space="0" w:color="000000"/>
              <w:left w:val="single" w:sz="4" w:space="0" w:color="000000"/>
              <w:bottom w:val="single" w:sz="4" w:space="0" w:color="000000"/>
              <w:right w:val="nil"/>
            </w:tcBorders>
            <w:vAlign w:val="center"/>
          </w:tcPr>
          <w:p w14:paraId="76C49049" w14:textId="77777777" w:rsidR="00486663" w:rsidRDefault="00486663" w:rsidP="001D214F">
            <w:pPr>
              <w:ind w:left="4825"/>
            </w:pPr>
            <w:r>
              <w:rPr>
                <w:rFonts w:ascii="Arial" w:eastAsia="Arial" w:hAnsi="Arial" w:cs="Arial"/>
                <w:b/>
                <w:color w:val="FF0000"/>
                <w:sz w:val="24"/>
              </w:rPr>
              <w:t xml:space="preserve">ÖDEME </w:t>
            </w:r>
            <w:proofErr w:type="gramStart"/>
            <w:r>
              <w:rPr>
                <w:rFonts w:ascii="Arial" w:eastAsia="Arial" w:hAnsi="Arial" w:cs="Arial"/>
                <w:b/>
                <w:color w:val="FF0000"/>
                <w:sz w:val="24"/>
              </w:rPr>
              <w:t>PLANI :</w:t>
            </w:r>
            <w:proofErr w:type="gramEnd"/>
            <w:r>
              <w:rPr>
                <w:rFonts w:ascii="Arial" w:eastAsia="Arial" w:hAnsi="Arial" w:cs="Arial"/>
                <w:b/>
                <w:sz w:val="24"/>
              </w:rPr>
              <w:t xml:space="preserve"> </w:t>
            </w:r>
          </w:p>
        </w:tc>
        <w:tc>
          <w:tcPr>
            <w:tcW w:w="918" w:type="dxa"/>
            <w:tcBorders>
              <w:top w:val="single" w:sz="4" w:space="0" w:color="000000"/>
              <w:left w:val="nil"/>
              <w:bottom w:val="single" w:sz="4" w:space="0" w:color="000000"/>
              <w:right w:val="nil"/>
            </w:tcBorders>
          </w:tcPr>
          <w:p w14:paraId="6DE02AC4" w14:textId="77777777" w:rsidR="00486663" w:rsidRDefault="00486663" w:rsidP="001D214F"/>
        </w:tc>
        <w:tc>
          <w:tcPr>
            <w:tcW w:w="918" w:type="dxa"/>
            <w:tcBorders>
              <w:top w:val="single" w:sz="4" w:space="0" w:color="000000"/>
              <w:left w:val="nil"/>
              <w:bottom w:val="single" w:sz="4" w:space="0" w:color="000000"/>
              <w:right w:val="nil"/>
            </w:tcBorders>
          </w:tcPr>
          <w:p w14:paraId="4BD590EC" w14:textId="77777777" w:rsidR="00486663" w:rsidRDefault="00486663" w:rsidP="001D214F"/>
        </w:tc>
        <w:tc>
          <w:tcPr>
            <w:tcW w:w="1521" w:type="dxa"/>
            <w:tcBorders>
              <w:top w:val="single" w:sz="4" w:space="0" w:color="000000"/>
              <w:left w:val="nil"/>
              <w:bottom w:val="single" w:sz="4" w:space="0" w:color="000000"/>
              <w:right w:val="single" w:sz="8" w:space="0" w:color="000000"/>
            </w:tcBorders>
          </w:tcPr>
          <w:p w14:paraId="5B2580FA" w14:textId="77777777" w:rsidR="00486663" w:rsidRDefault="00486663" w:rsidP="001D214F"/>
        </w:tc>
      </w:tr>
      <w:tr w:rsidR="00486663" w14:paraId="41C01992" w14:textId="77777777" w:rsidTr="00486663">
        <w:trPr>
          <w:trHeight w:val="567"/>
        </w:trPr>
        <w:tc>
          <w:tcPr>
            <w:tcW w:w="1292" w:type="dxa"/>
            <w:tcBorders>
              <w:top w:val="single" w:sz="4" w:space="0" w:color="000000"/>
              <w:left w:val="single" w:sz="4" w:space="0" w:color="000000"/>
              <w:bottom w:val="single" w:sz="4" w:space="0" w:color="000000"/>
              <w:right w:val="single" w:sz="4" w:space="0" w:color="000000"/>
            </w:tcBorders>
          </w:tcPr>
          <w:p w14:paraId="38DC1FEA" w14:textId="77777777" w:rsidR="00486663" w:rsidRDefault="00486663" w:rsidP="001D214F">
            <w:pPr>
              <w:jc w:val="center"/>
            </w:pPr>
            <w:r>
              <w:rPr>
                <w:b/>
                <w:sz w:val="20"/>
              </w:rPr>
              <w:t>TAKSİT TARİHİ</w:t>
            </w:r>
          </w:p>
        </w:tc>
        <w:tc>
          <w:tcPr>
            <w:tcW w:w="1862" w:type="dxa"/>
            <w:tcBorders>
              <w:top w:val="single" w:sz="4" w:space="0" w:color="000000"/>
              <w:left w:val="single" w:sz="4" w:space="0" w:color="000000"/>
              <w:bottom w:val="single" w:sz="4" w:space="0" w:color="000000"/>
              <w:right w:val="single" w:sz="4" w:space="0" w:color="000000"/>
            </w:tcBorders>
            <w:vAlign w:val="center"/>
          </w:tcPr>
          <w:p w14:paraId="6FC127A0" w14:textId="77777777" w:rsidR="00486663" w:rsidRDefault="00486663" w:rsidP="001D214F">
            <w:pPr>
              <w:ind w:left="54"/>
              <w:jc w:val="center"/>
            </w:pPr>
            <w:r>
              <w:rPr>
                <w:b/>
                <w:sz w:val="20"/>
              </w:rPr>
              <w:t xml:space="preserve">TAKSİT TUTARI  </w:t>
            </w:r>
          </w:p>
        </w:tc>
        <w:tc>
          <w:tcPr>
            <w:tcW w:w="1788" w:type="dxa"/>
            <w:tcBorders>
              <w:top w:val="single" w:sz="4" w:space="0" w:color="000000"/>
              <w:left w:val="single" w:sz="4" w:space="0" w:color="000000"/>
              <w:bottom w:val="single" w:sz="4" w:space="0" w:color="000000"/>
              <w:right w:val="single" w:sz="4" w:space="0" w:color="000000"/>
            </w:tcBorders>
            <w:vAlign w:val="center"/>
          </w:tcPr>
          <w:p w14:paraId="601A1A3C" w14:textId="77777777" w:rsidR="00486663" w:rsidRDefault="00486663" w:rsidP="001D214F">
            <w:pPr>
              <w:ind w:left="54"/>
              <w:jc w:val="center"/>
            </w:pPr>
            <w:r>
              <w:rPr>
                <w:b/>
                <w:sz w:val="20"/>
              </w:rPr>
              <w:t>ANAPARA</w:t>
            </w:r>
          </w:p>
        </w:tc>
        <w:tc>
          <w:tcPr>
            <w:tcW w:w="1597" w:type="dxa"/>
            <w:tcBorders>
              <w:top w:val="single" w:sz="4" w:space="0" w:color="000000"/>
              <w:left w:val="single" w:sz="4" w:space="0" w:color="000000"/>
              <w:bottom w:val="single" w:sz="4" w:space="0" w:color="000000"/>
              <w:right w:val="single" w:sz="4" w:space="0" w:color="000000"/>
            </w:tcBorders>
            <w:vAlign w:val="center"/>
          </w:tcPr>
          <w:p w14:paraId="646D6C67" w14:textId="77777777" w:rsidR="00486663" w:rsidRDefault="00486663" w:rsidP="001D214F">
            <w:pPr>
              <w:ind w:left="54"/>
              <w:jc w:val="both"/>
            </w:pPr>
            <w:r>
              <w:rPr>
                <w:b/>
                <w:sz w:val="20"/>
              </w:rPr>
              <w:t>DEVREDEN FAİZ</w:t>
            </w:r>
          </w:p>
        </w:tc>
        <w:tc>
          <w:tcPr>
            <w:tcW w:w="1629" w:type="dxa"/>
            <w:tcBorders>
              <w:top w:val="single" w:sz="4" w:space="0" w:color="000000"/>
              <w:left w:val="single" w:sz="4" w:space="0" w:color="000000"/>
              <w:bottom w:val="single" w:sz="4" w:space="0" w:color="000000"/>
              <w:right w:val="single" w:sz="4" w:space="0" w:color="000000"/>
            </w:tcBorders>
            <w:vAlign w:val="center"/>
          </w:tcPr>
          <w:p w14:paraId="54E487E1" w14:textId="77777777" w:rsidR="00486663" w:rsidRDefault="00486663" w:rsidP="001D214F">
            <w:pPr>
              <w:ind w:left="54"/>
              <w:jc w:val="center"/>
            </w:pPr>
            <w:r>
              <w:rPr>
                <w:b/>
                <w:sz w:val="20"/>
              </w:rPr>
              <w:t>FAİZ</w:t>
            </w:r>
          </w:p>
        </w:tc>
        <w:tc>
          <w:tcPr>
            <w:tcW w:w="918" w:type="dxa"/>
            <w:tcBorders>
              <w:top w:val="single" w:sz="4" w:space="0" w:color="000000"/>
              <w:left w:val="single" w:sz="4" w:space="0" w:color="000000"/>
              <w:bottom w:val="single" w:sz="4" w:space="0" w:color="000000"/>
              <w:right w:val="single" w:sz="4" w:space="0" w:color="000000"/>
            </w:tcBorders>
            <w:vAlign w:val="center"/>
          </w:tcPr>
          <w:p w14:paraId="5E3DA21F" w14:textId="77777777" w:rsidR="00486663" w:rsidRDefault="00486663" w:rsidP="001D214F">
            <w:pPr>
              <w:ind w:left="54"/>
              <w:jc w:val="center"/>
            </w:pPr>
            <w:r>
              <w:rPr>
                <w:b/>
                <w:sz w:val="20"/>
              </w:rPr>
              <w:t xml:space="preserve">KKDF </w:t>
            </w:r>
          </w:p>
        </w:tc>
        <w:tc>
          <w:tcPr>
            <w:tcW w:w="918" w:type="dxa"/>
            <w:tcBorders>
              <w:top w:val="single" w:sz="4" w:space="0" w:color="000000"/>
              <w:left w:val="single" w:sz="4" w:space="0" w:color="000000"/>
              <w:bottom w:val="single" w:sz="4" w:space="0" w:color="000000"/>
              <w:right w:val="single" w:sz="4" w:space="0" w:color="000000"/>
            </w:tcBorders>
            <w:vAlign w:val="center"/>
          </w:tcPr>
          <w:p w14:paraId="7D8161DD" w14:textId="77777777" w:rsidR="00486663" w:rsidRDefault="00486663" w:rsidP="001D214F">
            <w:pPr>
              <w:ind w:left="168"/>
            </w:pPr>
            <w:r>
              <w:rPr>
                <w:b/>
                <w:sz w:val="20"/>
              </w:rPr>
              <w:t xml:space="preserve">BSMV </w:t>
            </w:r>
          </w:p>
        </w:tc>
        <w:tc>
          <w:tcPr>
            <w:tcW w:w="1521" w:type="dxa"/>
            <w:tcBorders>
              <w:top w:val="single" w:sz="4" w:space="0" w:color="000000"/>
              <w:left w:val="single" w:sz="4" w:space="0" w:color="000000"/>
              <w:bottom w:val="single" w:sz="4" w:space="0" w:color="000000"/>
              <w:right w:val="single" w:sz="8" w:space="0" w:color="000000"/>
            </w:tcBorders>
            <w:vAlign w:val="center"/>
          </w:tcPr>
          <w:p w14:paraId="67945CFC" w14:textId="77777777" w:rsidR="00486663" w:rsidRDefault="00486663" w:rsidP="001D214F">
            <w:pPr>
              <w:ind w:left="111"/>
            </w:pPr>
            <w:r>
              <w:rPr>
                <w:b/>
                <w:sz w:val="20"/>
              </w:rPr>
              <w:t>KREDİ TUTARI</w:t>
            </w:r>
          </w:p>
        </w:tc>
      </w:tr>
      <w:tr w:rsidR="00486663" w14:paraId="51893564"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01A1D0B5" w14:textId="3F8EFF96"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7D05AFD" w14:textId="70386BD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F3F6E55" w14:textId="0E5BBB98"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F7890B0" w14:textId="11BCAD94"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F5399A9" w14:textId="5E19757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53ACD8D" w14:textId="4151118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BEC55F0" w14:textId="46F85E93"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4A9CF7A" w14:textId="1639EAFB" w:rsidR="00486663" w:rsidRDefault="00486663" w:rsidP="001D214F"/>
        </w:tc>
      </w:tr>
      <w:tr w:rsidR="00486663" w14:paraId="4D35981F"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17D20E67" w14:textId="3981A84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07F4D6C" w14:textId="35C3F458"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5ECA176D" w14:textId="103AAB2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9F19FB8" w14:textId="0D3A4A22"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58917A2" w14:textId="6F182B1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75C67C2" w14:textId="5EA806C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F056960" w14:textId="6F3851D3"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DA850EE" w14:textId="6BEFF289" w:rsidR="00486663" w:rsidRDefault="00486663" w:rsidP="001D214F"/>
        </w:tc>
      </w:tr>
      <w:tr w:rsidR="00486663" w14:paraId="05C0EC9E"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1C19B90D" w14:textId="765C4E91"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1DCEEC2" w14:textId="722E5413"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3C04372" w14:textId="5340A608"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1E84461" w14:textId="1A308A91"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76942084" w14:textId="5F033C6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BB05BB8" w14:textId="470D29A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7BB6DBF" w14:textId="120E3B7F"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C6E124D" w14:textId="3E20F971" w:rsidR="00486663" w:rsidRDefault="00486663" w:rsidP="001D214F"/>
        </w:tc>
      </w:tr>
      <w:tr w:rsidR="00486663" w14:paraId="30B92BA2"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542184D" w14:textId="3FD162B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3AB36EF" w14:textId="52591D9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A675D6B" w14:textId="32D28C3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2A77AF9C" w14:textId="15066EBA"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4C98B010" w14:textId="0FC1B34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8A73F17" w14:textId="3E6DA78D"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32C10B2" w14:textId="61E2373A"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2C897779" w14:textId="4E3EFFA5" w:rsidR="00486663" w:rsidRDefault="00486663" w:rsidP="001D214F"/>
        </w:tc>
      </w:tr>
      <w:tr w:rsidR="00486663" w14:paraId="753983A6"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ACBB50D" w14:textId="6EA07F0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3ED8D57" w14:textId="3ADDEB81"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B53FF5F" w14:textId="207EC87B"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078C543" w14:textId="40127E29"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4348ECD" w14:textId="265FB0E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F574B3A" w14:textId="19D89F3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2EDDA77" w14:textId="313D5AFE"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9E304BC" w14:textId="5EC47159" w:rsidR="00486663" w:rsidRDefault="00486663" w:rsidP="001D214F"/>
        </w:tc>
      </w:tr>
      <w:tr w:rsidR="00486663" w14:paraId="28BC8838"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3A7C71F7" w14:textId="57315290"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32CD18B" w14:textId="3FA27A0E"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96F9FE7" w14:textId="4C85AF4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A565C06" w14:textId="4CB4BB63"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E153CCD" w14:textId="44535A1C"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FCA7085" w14:textId="22F8F81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44B7575" w14:textId="09E4A0C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DE5ECDB" w14:textId="1E359D6A" w:rsidR="00486663" w:rsidRDefault="00486663" w:rsidP="001D214F"/>
        </w:tc>
      </w:tr>
      <w:tr w:rsidR="00486663" w14:paraId="194297CF"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63C28D28" w14:textId="519F74AE"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9AE15F1" w14:textId="7DE4E7D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68C934B" w14:textId="6384EF80"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9FB8ECB" w14:textId="43606163"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02A1E6D4" w14:textId="24C20C5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82107C5" w14:textId="4B94C12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633BF40" w14:textId="1F48EC0F"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A3CCAF3" w14:textId="1A39323C" w:rsidR="00486663" w:rsidRDefault="00486663" w:rsidP="001D214F"/>
        </w:tc>
      </w:tr>
      <w:tr w:rsidR="00486663" w14:paraId="3D17B285"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AC69746" w14:textId="0C20DDE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FA61F50" w14:textId="3A849A51"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30C1375" w14:textId="278BD55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1534FB6" w14:textId="02C0550F"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425DBA6" w14:textId="6572DE2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B6843AD" w14:textId="7BFE4A3C"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9F90B8E" w14:textId="1A81AE0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23D19E8" w14:textId="6D4C12FF" w:rsidR="00486663" w:rsidRDefault="00486663" w:rsidP="001D214F"/>
        </w:tc>
      </w:tr>
      <w:tr w:rsidR="00486663" w14:paraId="66C1CF02"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1287EF8" w14:textId="2F165D18"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99BC417" w14:textId="024513D4"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7BE7196" w14:textId="10F7820E"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018490E" w14:textId="0F1AC4AB"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2EB77574" w14:textId="3038D39C"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F21B509" w14:textId="35A258E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B2B0890" w14:textId="1441A6A2"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CF4648A" w14:textId="63ECF360" w:rsidR="00486663" w:rsidRDefault="00486663" w:rsidP="001D214F"/>
        </w:tc>
      </w:tr>
      <w:tr w:rsidR="00486663" w14:paraId="194C6704"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342F6781" w14:textId="63A1E2D9"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9A2894C" w14:textId="587A3721"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B79DC63" w14:textId="075EBCB6"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D088925" w14:textId="3092B60C"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2B823FB6" w14:textId="7B1A073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ED2F8D7" w14:textId="72F9FAD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EA13423" w14:textId="3F1A674E"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959E8FF" w14:textId="07FE3A97" w:rsidR="00486663" w:rsidRDefault="00486663" w:rsidP="001D214F"/>
        </w:tc>
      </w:tr>
      <w:tr w:rsidR="00486663" w14:paraId="5C3CEC79"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318B8E8" w14:textId="79F7682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67A5575" w14:textId="79778A0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1E2D0D52" w14:textId="64A06CB7"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164D5E3" w14:textId="25A27648"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46E29CC" w14:textId="61E191C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1466A20" w14:textId="4DE4E99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562207F" w14:textId="16AEE070"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0857DEE" w14:textId="54889452" w:rsidR="00486663" w:rsidRDefault="00486663" w:rsidP="001D214F"/>
        </w:tc>
      </w:tr>
      <w:tr w:rsidR="00486663" w14:paraId="2B61220C"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848D612" w14:textId="3F7358C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D492A89" w14:textId="7586623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AF193E0" w14:textId="7F4AD97C"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0C2C481" w14:textId="3E41D9BC"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AF95152" w14:textId="0D27786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9B18312" w14:textId="1C94A26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9FDF991" w14:textId="289FFC0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F5C1A14" w14:textId="23630412" w:rsidR="00486663" w:rsidRDefault="00486663" w:rsidP="001D214F"/>
        </w:tc>
      </w:tr>
      <w:tr w:rsidR="00486663" w14:paraId="76B7F4BD"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863E35A" w14:textId="2EC76BF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B15C7FE" w14:textId="3DBA4A76"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DA61C03" w14:textId="4199A0C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88D7687" w14:textId="247BEF57"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6091845" w14:textId="18E1AB7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5F4F965" w14:textId="38DD325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2104181" w14:textId="56ACA906"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4ADB2F9" w14:textId="4720F6E6" w:rsidR="00486663" w:rsidRDefault="00486663" w:rsidP="001D214F"/>
        </w:tc>
      </w:tr>
      <w:tr w:rsidR="00486663" w14:paraId="0206A491"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0A34E149" w14:textId="3D95DAD2"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9B37348" w14:textId="0DC444F3"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45A48C0" w14:textId="1C69468D"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6A5E568" w14:textId="69271BFA"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55ECA0E" w14:textId="26DF8CB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07A5DEB" w14:textId="32B00C9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171CA40" w14:textId="42E6FE21"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568D6D5" w14:textId="3386513A" w:rsidR="00486663" w:rsidRDefault="00486663" w:rsidP="001D214F"/>
        </w:tc>
      </w:tr>
      <w:tr w:rsidR="00486663" w14:paraId="04335D5E"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3E3F377" w14:textId="64B29CA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AFFFD30" w14:textId="66DDC3EF"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9A10CED" w14:textId="5BF526C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279CEEB" w14:textId="319C805C"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0603D9BA" w14:textId="01AEFFE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CC46B91" w14:textId="131E04E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65F7FF3" w14:textId="2F98C72E"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8BC8B28" w14:textId="38F87B23" w:rsidR="00486663" w:rsidRDefault="00486663" w:rsidP="001D214F"/>
        </w:tc>
      </w:tr>
      <w:tr w:rsidR="00486663" w14:paraId="5B154C18"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1919ED6" w14:textId="28FFBB7D"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A8760B8" w14:textId="4FA9326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69638AE" w14:textId="751C099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C0929C7" w14:textId="4930EDB5"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6948479" w14:textId="74AA6D5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AAACCE1" w14:textId="3D655CE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582B30C" w14:textId="5291C5FD"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21BAEFF" w14:textId="332FF9E0" w:rsidR="00486663" w:rsidRDefault="00486663" w:rsidP="001D214F"/>
        </w:tc>
      </w:tr>
      <w:tr w:rsidR="00486663" w14:paraId="4C014427"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B151E4B" w14:textId="561B88F2"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437FA76" w14:textId="6C1E010F"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2906B32" w14:textId="3124CECB"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96D06F9" w14:textId="12B47CCF"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6B165EF" w14:textId="0F2ED52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EA06CBF" w14:textId="37FA0F6F"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B78BCF2" w14:textId="27E2844C"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1F5566C" w14:textId="75C87FFA" w:rsidR="00486663" w:rsidRDefault="00486663" w:rsidP="001D214F"/>
        </w:tc>
      </w:tr>
    </w:tbl>
    <w:p w14:paraId="6DAC5E5E" w14:textId="77777777" w:rsidR="003C6C3F" w:rsidRDefault="003C6C3F" w:rsidP="00D67E4E">
      <w:pPr>
        <w:spacing w:after="346"/>
        <w:rPr>
          <w:rFonts w:ascii="Times New Roman" w:eastAsia="Times New Roman" w:hAnsi="Times New Roman" w:cs="Times New Roman"/>
          <w:sz w:val="20"/>
        </w:rPr>
      </w:pPr>
    </w:p>
    <w:p w14:paraId="006E18E2" w14:textId="7BD9F011" w:rsidR="00486663" w:rsidRDefault="00486663" w:rsidP="00486663">
      <w:pPr>
        <w:spacing w:after="344"/>
        <w:ind w:left="5357"/>
        <w:jc w:val="center"/>
      </w:pPr>
    </w:p>
    <w:p w14:paraId="1ABD3F04" w14:textId="3FAE770F" w:rsidR="00486663" w:rsidRPr="001904D1" w:rsidRDefault="005C140D" w:rsidP="00486663">
      <w:pPr>
        <w:tabs>
          <w:tab w:val="center" w:pos="1879"/>
          <w:tab w:val="center" w:pos="8956"/>
        </w:tabs>
        <w:spacing w:after="0"/>
      </w:pPr>
      <w:r w:rsidRPr="005C140D">
        <w:rPr>
          <w:rFonts w:ascii="Segoe UI" w:eastAsia="Segoe UI" w:hAnsi="Segoe UI" w:cs="Segoe UI"/>
          <w:sz w:val="20"/>
        </w:rPr>
        <w:t>HSBC BANK A.Ş. …... Şubesi</w:t>
      </w:r>
      <w:r w:rsidR="00486663">
        <w:rPr>
          <w:rFonts w:ascii="Segoe UI" w:eastAsia="Segoe UI" w:hAnsi="Segoe UI" w:cs="Segoe UI"/>
          <w:sz w:val="20"/>
        </w:rPr>
        <w:tab/>
      </w:r>
      <w:r w:rsidR="00486663">
        <w:rPr>
          <w:rFonts w:ascii="Times New Roman" w:eastAsia="Times New Roman" w:hAnsi="Times New Roman" w:cs="Times New Roman"/>
          <w:b/>
          <w:sz w:val="25"/>
          <w:vertAlign w:val="superscript"/>
        </w:rPr>
        <w:t xml:space="preserve"> Mersis No: 0621002428200197</w:t>
      </w:r>
    </w:p>
    <w:tbl>
      <w:tblPr>
        <w:tblStyle w:val="TableGrid"/>
        <w:tblW w:w="11530" w:type="dxa"/>
        <w:tblInd w:w="-28" w:type="dxa"/>
        <w:tblCellMar>
          <w:top w:w="4" w:type="dxa"/>
          <w:left w:w="28" w:type="dxa"/>
          <w:right w:w="83" w:type="dxa"/>
        </w:tblCellMar>
        <w:tblLook w:val="04A0" w:firstRow="1" w:lastRow="0" w:firstColumn="1" w:lastColumn="0" w:noHBand="0" w:noVBand="1"/>
      </w:tblPr>
      <w:tblGrid>
        <w:gridCol w:w="1292"/>
        <w:gridCol w:w="1862"/>
        <w:gridCol w:w="1788"/>
        <w:gridCol w:w="1597"/>
        <w:gridCol w:w="1629"/>
        <w:gridCol w:w="918"/>
        <w:gridCol w:w="918"/>
        <w:gridCol w:w="1526"/>
      </w:tblGrid>
      <w:tr w:rsidR="00486663" w14:paraId="5D242C62" w14:textId="77777777" w:rsidTr="00486663">
        <w:trPr>
          <w:trHeight w:val="567"/>
        </w:trPr>
        <w:tc>
          <w:tcPr>
            <w:tcW w:w="1292" w:type="dxa"/>
            <w:tcBorders>
              <w:top w:val="single" w:sz="4" w:space="0" w:color="000000"/>
              <w:left w:val="single" w:sz="4" w:space="0" w:color="000000"/>
              <w:bottom w:val="single" w:sz="4" w:space="0" w:color="000000"/>
              <w:right w:val="single" w:sz="4" w:space="0" w:color="000000"/>
            </w:tcBorders>
          </w:tcPr>
          <w:p w14:paraId="00CF854A" w14:textId="77777777" w:rsidR="00486663" w:rsidRDefault="00486663" w:rsidP="001D214F">
            <w:pPr>
              <w:jc w:val="center"/>
            </w:pPr>
            <w:r>
              <w:rPr>
                <w:b/>
                <w:sz w:val="20"/>
              </w:rPr>
              <w:t>TAKSİT TARİHİ</w:t>
            </w:r>
          </w:p>
        </w:tc>
        <w:tc>
          <w:tcPr>
            <w:tcW w:w="1862" w:type="dxa"/>
            <w:tcBorders>
              <w:top w:val="single" w:sz="4" w:space="0" w:color="000000"/>
              <w:left w:val="single" w:sz="4" w:space="0" w:color="000000"/>
              <w:bottom w:val="single" w:sz="4" w:space="0" w:color="000000"/>
              <w:right w:val="single" w:sz="4" w:space="0" w:color="000000"/>
            </w:tcBorders>
            <w:vAlign w:val="center"/>
          </w:tcPr>
          <w:p w14:paraId="34390794" w14:textId="77777777" w:rsidR="00486663" w:rsidRDefault="00486663" w:rsidP="001D214F">
            <w:pPr>
              <w:ind w:left="54"/>
              <w:jc w:val="center"/>
            </w:pPr>
            <w:r>
              <w:rPr>
                <w:b/>
                <w:sz w:val="20"/>
              </w:rPr>
              <w:t xml:space="preserve">TAKSİT TUTARI  </w:t>
            </w:r>
          </w:p>
        </w:tc>
        <w:tc>
          <w:tcPr>
            <w:tcW w:w="1788" w:type="dxa"/>
            <w:tcBorders>
              <w:top w:val="single" w:sz="4" w:space="0" w:color="000000"/>
              <w:left w:val="single" w:sz="4" w:space="0" w:color="000000"/>
              <w:bottom w:val="single" w:sz="4" w:space="0" w:color="000000"/>
              <w:right w:val="single" w:sz="4" w:space="0" w:color="000000"/>
            </w:tcBorders>
            <w:vAlign w:val="center"/>
          </w:tcPr>
          <w:p w14:paraId="0AE48C3E" w14:textId="77777777" w:rsidR="00486663" w:rsidRDefault="00486663" w:rsidP="001D214F">
            <w:pPr>
              <w:ind w:left="54"/>
              <w:jc w:val="center"/>
            </w:pPr>
            <w:r>
              <w:rPr>
                <w:b/>
                <w:sz w:val="20"/>
              </w:rPr>
              <w:t>ANAPARA</w:t>
            </w:r>
          </w:p>
        </w:tc>
        <w:tc>
          <w:tcPr>
            <w:tcW w:w="1597" w:type="dxa"/>
            <w:tcBorders>
              <w:top w:val="single" w:sz="4" w:space="0" w:color="000000"/>
              <w:left w:val="single" w:sz="4" w:space="0" w:color="000000"/>
              <w:bottom w:val="single" w:sz="4" w:space="0" w:color="000000"/>
              <w:right w:val="single" w:sz="4" w:space="0" w:color="000000"/>
            </w:tcBorders>
            <w:vAlign w:val="center"/>
          </w:tcPr>
          <w:p w14:paraId="7CE4CC79" w14:textId="77777777" w:rsidR="00486663" w:rsidRDefault="00486663" w:rsidP="001D214F">
            <w:pPr>
              <w:ind w:left="54"/>
              <w:jc w:val="both"/>
            </w:pPr>
            <w:r>
              <w:rPr>
                <w:b/>
                <w:sz w:val="20"/>
              </w:rPr>
              <w:t>DEVREDEN FAİZ</w:t>
            </w:r>
          </w:p>
        </w:tc>
        <w:tc>
          <w:tcPr>
            <w:tcW w:w="1629" w:type="dxa"/>
            <w:tcBorders>
              <w:top w:val="single" w:sz="4" w:space="0" w:color="000000"/>
              <w:left w:val="single" w:sz="4" w:space="0" w:color="000000"/>
              <w:bottom w:val="single" w:sz="4" w:space="0" w:color="000000"/>
              <w:right w:val="single" w:sz="4" w:space="0" w:color="000000"/>
            </w:tcBorders>
            <w:vAlign w:val="center"/>
          </w:tcPr>
          <w:p w14:paraId="70852B03" w14:textId="77777777" w:rsidR="00486663" w:rsidRDefault="00486663" w:rsidP="001D214F">
            <w:pPr>
              <w:ind w:left="54"/>
              <w:jc w:val="center"/>
            </w:pPr>
            <w:r>
              <w:rPr>
                <w:b/>
                <w:sz w:val="20"/>
              </w:rPr>
              <w:t>FAİZ</w:t>
            </w:r>
          </w:p>
        </w:tc>
        <w:tc>
          <w:tcPr>
            <w:tcW w:w="918" w:type="dxa"/>
            <w:tcBorders>
              <w:top w:val="single" w:sz="4" w:space="0" w:color="000000"/>
              <w:left w:val="single" w:sz="4" w:space="0" w:color="000000"/>
              <w:bottom w:val="single" w:sz="4" w:space="0" w:color="000000"/>
              <w:right w:val="single" w:sz="4" w:space="0" w:color="000000"/>
            </w:tcBorders>
            <w:vAlign w:val="center"/>
          </w:tcPr>
          <w:p w14:paraId="3FD00DA6" w14:textId="77777777" w:rsidR="00486663" w:rsidRDefault="00486663" w:rsidP="001D214F">
            <w:pPr>
              <w:ind w:left="54"/>
              <w:jc w:val="center"/>
            </w:pPr>
            <w:r>
              <w:rPr>
                <w:b/>
                <w:sz w:val="20"/>
              </w:rPr>
              <w:t xml:space="preserve">KKDF </w:t>
            </w:r>
          </w:p>
        </w:tc>
        <w:tc>
          <w:tcPr>
            <w:tcW w:w="918" w:type="dxa"/>
            <w:tcBorders>
              <w:top w:val="single" w:sz="4" w:space="0" w:color="000000"/>
              <w:left w:val="single" w:sz="4" w:space="0" w:color="000000"/>
              <w:bottom w:val="single" w:sz="4" w:space="0" w:color="000000"/>
              <w:right w:val="single" w:sz="4" w:space="0" w:color="000000"/>
            </w:tcBorders>
            <w:vAlign w:val="center"/>
          </w:tcPr>
          <w:p w14:paraId="2BA86103" w14:textId="77777777" w:rsidR="00486663" w:rsidRDefault="00486663" w:rsidP="001D214F">
            <w:pPr>
              <w:ind w:left="168"/>
            </w:pPr>
            <w:r>
              <w:rPr>
                <w:b/>
                <w:sz w:val="20"/>
              </w:rPr>
              <w:t xml:space="preserve">BSMV </w:t>
            </w:r>
          </w:p>
        </w:tc>
        <w:tc>
          <w:tcPr>
            <w:tcW w:w="1526" w:type="dxa"/>
            <w:tcBorders>
              <w:top w:val="single" w:sz="4" w:space="0" w:color="000000"/>
              <w:left w:val="single" w:sz="4" w:space="0" w:color="000000"/>
              <w:bottom w:val="single" w:sz="4" w:space="0" w:color="000000"/>
              <w:right w:val="single" w:sz="4" w:space="0" w:color="000000"/>
            </w:tcBorders>
            <w:vAlign w:val="center"/>
          </w:tcPr>
          <w:p w14:paraId="759E8368" w14:textId="77777777" w:rsidR="00486663" w:rsidRDefault="00486663" w:rsidP="001D214F">
            <w:pPr>
              <w:ind w:left="111"/>
            </w:pPr>
            <w:r>
              <w:rPr>
                <w:b/>
                <w:sz w:val="20"/>
              </w:rPr>
              <w:t>KREDİ TUTARI</w:t>
            </w:r>
          </w:p>
        </w:tc>
      </w:tr>
      <w:tr w:rsidR="00486663" w14:paraId="52763D05"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1C255F49" w14:textId="1D7085D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0C52E1D" w14:textId="2E08AA0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786EA07" w14:textId="190D4B26"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DCCB9B3" w14:textId="6443D348"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1FCF9D9" w14:textId="2573BDC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109A9F0" w14:textId="5B1DE8A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AC92730" w14:textId="72F9256E"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71F155D2" w14:textId="72DBBD46" w:rsidR="00486663" w:rsidRDefault="00486663" w:rsidP="001D214F"/>
        </w:tc>
      </w:tr>
      <w:tr w:rsidR="00486663" w14:paraId="50BAE523"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1D0FB9AB" w14:textId="563C43B6"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F528838" w14:textId="4DABE350"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1C40C7E7" w14:textId="73242BA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C41B09F" w14:textId="70832B61"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7F21BD71" w14:textId="0BB316ED"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C6D97A7" w14:textId="1ADC2CE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35FC866" w14:textId="41FCD09F"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2C97A5A8" w14:textId="00CC8AFE" w:rsidR="00486663" w:rsidRDefault="00486663" w:rsidP="001D214F"/>
        </w:tc>
      </w:tr>
      <w:tr w:rsidR="00486663" w14:paraId="4CC515B6"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CF55804" w14:textId="2BF3E667"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B3E654C" w14:textId="095F66B5"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3C0F845" w14:textId="41021EAB"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D011283" w14:textId="20142CA9"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4D2FDBD8" w14:textId="1DD56F1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011C669" w14:textId="6B119D8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4F574ED" w14:textId="1DA2011E"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57936636" w14:textId="60FE7A2D" w:rsidR="00486663" w:rsidRDefault="00486663" w:rsidP="001D214F"/>
        </w:tc>
      </w:tr>
      <w:tr w:rsidR="00486663" w14:paraId="09A6431A"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6C522FE" w14:textId="5C02229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3DC4B9A" w14:textId="032C77F2"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154D5147" w14:textId="51E2C1A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233CDB5" w14:textId="3C34D52C"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28678C72" w14:textId="3847F95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783B646" w14:textId="051957BF"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2F47280" w14:textId="50987DA7"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76D94E85" w14:textId="46DABD2F" w:rsidR="00486663" w:rsidRDefault="00486663" w:rsidP="001D214F"/>
        </w:tc>
      </w:tr>
      <w:tr w:rsidR="00486663" w14:paraId="35E80E51"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A68ED86" w14:textId="4C05DD6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66D068C" w14:textId="3E61E11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FA0ECAC" w14:textId="4FB719B4"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2BA444B9" w14:textId="14991493"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7ED3690" w14:textId="46C527E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253057C" w14:textId="5D8EB51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606315B" w14:textId="5B54C176"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36A0123A" w14:textId="58F5734A" w:rsidR="00486663" w:rsidRDefault="00486663" w:rsidP="001D214F"/>
        </w:tc>
      </w:tr>
      <w:tr w:rsidR="00486663" w14:paraId="6F0F989B"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27A0BB3" w14:textId="1D94B41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F1F9670" w14:textId="1C9F127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9DB1A4F" w14:textId="645143B3"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258D1773" w14:textId="4E065755"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0C96CF2" w14:textId="79B2738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A655568" w14:textId="29E2B7D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C8A5A49" w14:textId="7ED4197C"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42B684C0" w14:textId="180B2696" w:rsidR="00486663" w:rsidRDefault="00486663" w:rsidP="001D214F"/>
        </w:tc>
      </w:tr>
      <w:tr w:rsidR="00486663" w14:paraId="7DAE3E2E"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45E70DD" w14:textId="29EC0BC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61CA02E" w14:textId="68E164FC"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339F301" w14:textId="726A08D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212C5597" w14:textId="43E990EF"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CDC4EBB" w14:textId="4835682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AC543B5" w14:textId="3FF8D5F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CC3668C" w14:textId="3B68D67A"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5F41E2FF" w14:textId="6CCE24DB" w:rsidR="00486663" w:rsidRDefault="00486663" w:rsidP="001D214F"/>
        </w:tc>
      </w:tr>
      <w:tr w:rsidR="00486663" w14:paraId="769F1792" w14:textId="77777777" w:rsidTr="00486663">
        <w:trPr>
          <w:trHeight w:val="158"/>
        </w:trPr>
        <w:tc>
          <w:tcPr>
            <w:tcW w:w="1292" w:type="dxa"/>
            <w:tcBorders>
              <w:top w:val="single" w:sz="4" w:space="0" w:color="000000"/>
              <w:left w:val="nil"/>
              <w:bottom w:val="nil"/>
              <w:right w:val="single" w:sz="4" w:space="0" w:color="000000"/>
            </w:tcBorders>
          </w:tcPr>
          <w:p w14:paraId="209459FB" w14:textId="5BD64C75"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64CC1FB" w14:textId="00F5414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9BAA52E" w14:textId="32F520B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85FBE3D" w14:textId="0B1B5769"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C11EC9F" w14:textId="1DE591E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6AF6E06" w14:textId="19F9C41F"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31CA2FE" w14:textId="5F8C071D"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7CA59055" w14:textId="77777777" w:rsidR="00486663" w:rsidRDefault="00486663" w:rsidP="001D214F"/>
        </w:tc>
      </w:tr>
    </w:tbl>
    <w:p w14:paraId="6409606D" w14:textId="77777777" w:rsidR="00486663" w:rsidRDefault="00486663" w:rsidP="00D67E4E">
      <w:pPr>
        <w:spacing w:after="346"/>
        <w:rPr>
          <w:rFonts w:ascii="Times New Roman" w:eastAsia="Times New Roman" w:hAnsi="Times New Roman" w:cs="Times New Roman"/>
          <w:sz w:val="20"/>
        </w:rPr>
      </w:pPr>
    </w:p>
    <w:p w14:paraId="2315D9C8" w14:textId="77777777" w:rsidR="00486663" w:rsidRDefault="00486663" w:rsidP="00D67E4E">
      <w:pPr>
        <w:spacing w:after="346"/>
        <w:rPr>
          <w:rFonts w:ascii="Times New Roman" w:eastAsia="Times New Roman" w:hAnsi="Times New Roman" w:cs="Times New Roman"/>
          <w:sz w:val="20"/>
        </w:rPr>
      </w:pPr>
    </w:p>
    <w:p w14:paraId="553AE95B" w14:textId="77777777" w:rsidR="00486663" w:rsidRDefault="00486663" w:rsidP="00D67E4E">
      <w:pPr>
        <w:spacing w:after="346"/>
        <w:rPr>
          <w:rFonts w:ascii="Times New Roman" w:eastAsia="Times New Roman" w:hAnsi="Times New Roman" w:cs="Times New Roman"/>
          <w:sz w:val="20"/>
        </w:rPr>
      </w:pPr>
    </w:p>
    <w:p w14:paraId="21A78FCC" w14:textId="77777777" w:rsidR="00486663" w:rsidRDefault="00486663" w:rsidP="00D67E4E">
      <w:pPr>
        <w:spacing w:after="346"/>
        <w:rPr>
          <w:rFonts w:ascii="Times New Roman" w:eastAsia="Times New Roman" w:hAnsi="Times New Roman" w:cs="Times New Roman"/>
          <w:sz w:val="20"/>
        </w:rPr>
      </w:pPr>
    </w:p>
    <w:p w14:paraId="3D9F6617" w14:textId="77777777" w:rsidR="00486663" w:rsidRDefault="00486663" w:rsidP="00D67E4E">
      <w:pPr>
        <w:spacing w:after="346"/>
        <w:rPr>
          <w:rFonts w:ascii="Times New Roman" w:eastAsia="Times New Roman" w:hAnsi="Times New Roman" w:cs="Times New Roman"/>
          <w:sz w:val="20"/>
        </w:rPr>
      </w:pPr>
    </w:p>
    <w:p w14:paraId="026FE7DD" w14:textId="77777777" w:rsidR="00486663" w:rsidRDefault="00486663" w:rsidP="00D67E4E">
      <w:pPr>
        <w:spacing w:after="346"/>
        <w:rPr>
          <w:rFonts w:ascii="Times New Roman" w:eastAsia="Times New Roman" w:hAnsi="Times New Roman" w:cs="Times New Roman"/>
          <w:sz w:val="20"/>
        </w:rPr>
      </w:pPr>
    </w:p>
    <w:p w14:paraId="25C3F2F8" w14:textId="77777777" w:rsidR="00486663" w:rsidRDefault="00486663" w:rsidP="00D67E4E">
      <w:pPr>
        <w:spacing w:after="346"/>
        <w:rPr>
          <w:rFonts w:ascii="Times New Roman" w:eastAsia="Times New Roman" w:hAnsi="Times New Roman" w:cs="Times New Roman"/>
          <w:sz w:val="20"/>
        </w:rPr>
      </w:pPr>
    </w:p>
    <w:p w14:paraId="42D5CF19" w14:textId="77777777" w:rsidR="00486663" w:rsidRDefault="00486663" w:rsidP="00D67E4E">
      <w:pPr>
        <w:spacing w:after="346"/>
        <w:rPr>
          <w:rFonts w:ascii="Times New Roman" w:eastAsia="Times New Roman" w:hAnsi="Times New Roman" w:cs="Times New Roman"/>
          <w:sz w:val="20"/>
        </w:rPr>
      </w:pPr>
    </w:p>
    <w:p w14:paraId="2A9C985E" w14:textId="77777777" w:rsidR="00486663" w:rsidRDefault="00486663" w:rsidP="00D67E4E">
      <w:pPr>
        <w:spacing w:after="346"/>
        <w:rPr>
          <w:rFonts w:ascii="Times New Roman" w:eastAsia="Times New Roman" w:hAnsi="Times New Roman" w:cs="Times New Roman"/>
          <w:sz w:val="20"/>
        </w:rPr>
      </w:pPr>
    </w:p>
    <w:p w14:paraId="685F7798" w14:textId="77777777" w:rsidR="00486663" w:rsidRDefault="00486663" w:rsidP="00D67E4E">
      <w:pPr>
        <w:spacing w:after="346"/>
        <w:rPr>
          <w:rFonts w:ascii="Times New Roman" w:eastAsia="Times New Roman" w:hAnsi="Times New Roman" w:cs="Times New Roman"/>
          <w:sz w:val="20"/>
        </w:rPr>
      </w:pPr>
    </w:p>
    <w:p w14:paraId="7BBDEEB1" w14:textId="77777777" w:rsidR="00486663" w:rsidRDefault="00486663" w:rsidP="00D67E4E">
      <w:pPr>
        <w:spacing w:after="346"/>
        <w:rPr>
          <w:rFonts w:ascii="Times New Roman" w:eastAsia="Times New Roman" w:hAnsi="Times New Roman" w:cs="Times New Roman"/>
          <w:sz w:val="20"/>
        </w:rPr>
      </w:pPr>
    </w:p>
    <w:p w14:paraId="45E5B8B0" w14:textId="77777777" w:rsidR="00486663" w:rsidRDefault="00486663" w:rsidP="00D67E4E">
      <w:pPr>
        <w:spacing w:after="346"/>
        <w:rPr>
          <w:rFonts w:ascii="Times New Roman" w:eastAsia="Times New Roman" w:hAnsi="Times New Roman" w:cs="Times New Roman"/>
          <w:sz w:val="20"/>
        </w:rPr>
      </w:pPr>
    </w:p>
    <w:p w14:paraId="537D5B08" w14:textId="77777777" w:rsidR="00486663" w:rsidRDefault="00486663" w:rsidP="00D67E4E">
      <w:pPr>
        <w:spacing w:after="346"/>
        <w:rPr>
          <w:rFonts w:ascii="Times New Roman" w:eastAsia="Times New Roman" w:hAnsi="Times New Roman" w:cs="Times New Roman"/>
          <w:sz w:val="20"/>
        </w:rPr>
      </w:pPr>
    </w:p>
    <w:p w14:paraId="511A976B" w14:textId="77777777" w:rsidR="00486663" w:rsidRDefault="00486663" w:rsidP="00D67E4E">
      <w:pPr>
        <w:spacing w:after="346"/>
        <w:rPr>
          <w:rFonts w:ascii="Times New Roman" w:eastAsia="Times New Roman" w:hAnsi="Times New Roman" w:cs="Times New Roman"/>
          <w:sz w:val="20"/>
        </w:rPr>
      </w:pPr>
    </w:p>
    <w:p w14:paraId="02626EAD" w14:textId="77777777" w:rsidR="00486663" w:rsidRDefault="00486663" w:rsidP="00D67E4E">
      <w:pPr>
        <w:spacing w:after="346"/>
        <w:rPr>
          <w:rFonts w:ascii="Times New Roman" w:eastAsia="Times New Roman" w:hAnsi="Times New Roman" w:cs="Times New Roman"/>
          <w:sz w:val="20"/>
        </w:rPr>
      </w:pPr>
    </w:p>
    <w:p w14:paraId="02BAE2C5" w14:textId="77777777" w:rsidR="00486663" w:rsidRDefault="00486663" w:rsidP="00D67E4E">
      <w:pPr>
        <w:spacing w:after="346"/>
        <w:rPr>
          <w:rFonts w:ascii="Times New Roman" w:eastAsia="Times New Roman" w:hAnsi="Times New Roman" w:cs="Times New Roman"/>
          <w:sz w:val="20"/>
        </w:rPr>
      </w:pPr>
    </w:p>
    <w:p w14:paraId="7A50D494" w14:textId="77777777" w:rsidR="00486663" w:rsidRDefault="00486663" w:rsidP="00D67E4E">
      <w:pPr>
        <w:spacing w:after="346"/>
        <w:rPr>
          <w:rFonts w:ascii="Times New Roman" w:eastAsia="Times New Roman" w:hAnsi="Times New Roman" w:cs="Times New Roman"/>
          <w:sz w:val="20"/>
        </w:rPr>
      </w:pPr>
    </w:p>
    <w:p w14:paraId="552F343A" w14:textId="0DF878E1" w:rsidR="006639B7" w:rsidRDefault="006639B7" w:rsidP="00535A79">
      <w:pPr>
        <w:spacing w:after="344"/>
        <w:ind w:left="5357"/>
      </w:pPr>
    </w:p>
    <w:p w14:paraId="7B8EB7DD" w14:textId="376107D8" w:rsidR="002F4DBE" w:rsidRPr="001904D1" w:rsidRDefault="005C140D" w:rsidP="001904D1">
      <w:pPr>
        <w:tabs>
          <w:tab w:val="center" w:pos="1879"/>
          <w:tab w:val="center" w:pos="8956"/>
        </w:tabs>
        <w:spacing w:after="0"/>
      </w:pPr>
      <w:r w:rsidRPr="005C140D">
        <w:rPr>
          <w:rFonts w:ascii="Segoe UI" w:eastAsia="Segoe UI" w:hAnsi="Segoe UI" w:cs="Segoe UI"/>
          <w:sz w:val="20"/>
        </w:rPr>
        <w:t>HSBC BANK A.Ş. …... Şubesi</w:t>
      </w:r>
      <w:r w:rsidR="006639B7">
        <w:rPr>
          <w:rFonts w:ascii="Segoe UI" w:eastAsia="Segoe UI" w:hAnsi="Segoe UI" w:cs="Segoe UI"/>
          <w:sz w:val="20"/>
        </w:rPr>
        <w:tab/>
      </w:r>
      <w:r w:rsidR="006639B7">
        <w:rPr>
          <w:rFonts w:ascii="Times New Roman" w:eastAsia="Times New Roman" w:hAnsi="Times New Roman" w:cs="Times New Roman"/>
          <w:b/>
          <w:sz w:val="25"/>
          <w:vertAlign w:val="superscript"/>
        </w:rPr>
        <w:t xml:space="preserve"> Mersis No: 0621002428200197</w:t>
      </w:r>
    </w:p>
    <w:tbl>
      <w:tblPr>
        <w:tblStyle w:val="TableGrid"/>
        <w:tblW w:w="11530" w:type="dxa"/>
        <w:tblInd w:w="-28" w:type="dxa"/>
        <w:tblCellMar>
          <w:top w:w="4" w:type="dxa"/>
          <w:right w:w="83" w:type="dxa"/>
        </w:tblCellMar>
        <w:tblLook w:val="04A0" w:firstRow="1" w:lastRow="0" w:firstColumn="1" w:lastColumn="0" w:noHBand="0" w:noVBand="1"/>
      </w:tblPr>
      <w:tblGrid>
        <w:gridCol w:w="1291"/>
        <w:gridCol w:w="1862"/>
        <w:gridCol w:w="1788"/>
        <w:gridCol w:w="1597"/>
        <w:gridCol w:w="1630"/>
        <w:gridCol w:w="918"/>
        <w:gridCol w:w="918"/>
        <w:gridCol w:w="1526"/>
      </w:tblGrid>
      <w:tr w:rsidR="0006496F" w14:paraId="0D8BDC5E" w14:textId="77777777" w:rsidTr="00486663">
        <w:trPr>
          <w:trHeight w:val="408"/>
        </w:trPr>
        <w:tc>
          <w:tcPr>
            <w:tcW w:w="4941" w:type="dxa"/>
            <w:gridSpan w:val="3"/>
            <w:tcBorders>
              <w:top w:val="single" w:sz="4" w:space="0" w:color="000000"/>
              <w:left w:val="single" w:sz="4" w:space="0" w:color="000000"/>
              <w:bottom w:val="single" w:sz="4" w:space="0" w:color="000000"/>
              <w:right w:val="nil"/>
            </w:tcBorders>
          </w:tcPr>
          <w:p w14:paraId="5646FD2A" w14:textId="77777777" w:rsidR="0006496F" w:rsidRDefault="0006496F" w:rsidP="00172A20">
            <w:pPr>
              <w:spacing w:after="160" w:line="259" w:lineRule="auto"/>
            </w:pPr>
          </w:p>
        </w:tc>
        <w:tc>
          <w:tcPr>
            <w:tcW w:w="3227" w:type="dxa"/>
            <w:gridSpan w:val="2"/>
            <w:tcBorders>
              <w:top w:val="single" w:sz="4" w:space="0" w:color="000000"/>
              <w:left w:val="nil"/>
              <w:bottom w:val="single" w:sz="4" w:space="0" w:color="000000"/>
              <w:right w:val="nil"/>
            </w:tcBorders>
          </w:tcPr>
          <w:p w14:paraId="7C6B143D" w14:textId="31C1BC55" w:rsidR="0006496F" w:rsidRDefault="0006496F" w:rsidP="00172A20">
            <w:pPr>
              <w:spacing w:line="259" w:lineRule="auto"/>
              <w:ind w:left="-141"/>
            </w:pPr>
            <w:r>
              <w:rPr>
                <w:b/>
                <w:sz w:val="20"/>
              </w:rPr>
              <w:t xml:space="preserve">   ÖRNEK ÖDEME PLANI</w:t>
            </w:r>
          </w:p>
        </w:tc>
        <w:tc>
          <w:tcPr>
            <w:tcW w:w="918" w:type="dxa"/>
            <w:tcBorders>
              <w:top w:val="single" w:sz="4" w:space="0" w:color="000000"/>
              <w:left w:val="nil"/>
              <w:bottom w:val="single" w:sz="4" w:space="0" w:color="000000"/>
              <w:right w:val="nil"/>
            </w:tcBorders>
          </w:tcPr>
          <w:p w14:paraId="32F45C26" w14:textId="77777777" w:rsidR="0006496F" w:rsidRDefault="0006496F" w:rsidP="00172A20">
            <w:pPr>
              <w:spacing w:after="160" w:line="259" w:lineRule="auto"/>
            </w:pPr>
          </w:p>
        </w:tc>
        <w:tc>
          <w:tcPr>
            <w:tcW w:w="918" w:type="dxa"/>
            <w:tcBorders>
              <w:top w:val="single" w:sz="4" w:space="0" w:color="000000"/>
              <w:left w:val="nil"/>
              <w:bottom w:val="single" w:sz="4" w:space="0" w:color="000000"/>
              <w:right w:val="nil"/>
            </w:tcBorders>
          </w:tcPr>
          <w:p w14:paraId="637FFE89" w14:textId="77777777" w:rsidR="0006496F" w:rsidRDefault="0006496F" w:rsidP="00172A20">
            <w:pPr>
              <w:spacing w:after="160" w:line="259" w:lineRule="auto"/>
            </w:pPr>
          </w:p>
        </w:tc>
        <w:tc>
          <w:tcPr>
            <w:tcW w:w="1521" w:type="dxa"/>
            <w:tcBorders>
              <w:top w:val="single" w:sz="4" w:space="0" w:color="000000"/>
              <w:left w:val="nil"/>
              <w:bottom w:val="single" w:sz="4" w:space="0" w:color="000000"/>
              <w:right w:val="single" w:sz="8" w:space="0" w:color="000000"/>
            </w:tcBorders>
          </w:tcPr>
          <w:p w14:paraId="4054BAB7" w14:textId="77777777" w:rsidR="0006496F" w:rsidRDefault="0006496F" w:rsidP="00172A20">
            <w:pPr>
              <w:spacing w:after="160" w:line="259" w:lineRule="auto"/>
            </w:pPr>
          </w:p>
        </w:tc>
      </w:tr>
      <w:tr w:rsidR="0006496F" w14:paraId="40074C33" w14:textId="77777777" w:rsidTr="00486663">
        <w:trPr>
          <w:trHeight w:val="567"/>
        </w:trPr>
        <w:tc>
          <w:tcPr>
            <w:tcW w:w="1291" w:type="dxa"/>
            <w:tcBorders>
              <w:top w:val="single" w:sz="4" w:space="0" w:color="000000"/>
              <w:left w:val="single" w:sz="4" w:space="0" w:color="000000"/>
              <w:bottom w:val="single" w:sz="4" w:space="0" w:color="000000"/>
              <w:right w:val="single" w:sz="4" w:space="0" w:color="000000"/>
            </w:tcBorders>
          </w:tcPr>
          <w:p w14:paraId="4991CC7A" w14:textId="77777777" w:rsidR="0006496F" w:rsidRDefault="0006496F" w:rsidP="00172A20">
            <w:pPr>
              <w:spacing w:line="259" w:lineRule="auto"/>
              <w:ind w:left="21"/>
              <w:jc w:val="center"/>
            </w:pPr>
            <w:r>
              <w:rPr>
                <w:b/>
                <w:sz w:val="20"/>
              </w:rPr>
              <w:t>TAKSİT TARİHİ</w:t>
            </w:r>
          </w:p>
        </w:tc>
        <w:tc>
          <w:tcPr>
            <w:tcW w:w="1862" w:type="dxa"/>
            <w:tcBorders>
              <w:top w:val="single" w:sz="4" w:space="0" w:color="000000"/>
              <w:left w:val="single" w:sz="4" w:space="0" w:color="000000"/>
              <w:bottom w:val="single" w:sz="4" w:space="0" w:color="000000"/>
              <w:right w:val="single" w:sz="4" w:space="0" w:color="000000"/>
            </w:tcBorders>
            <w:vAlign w:val="center"/>
          </w:tcPr>
          <w:p w14:paraId="795E4559" w14:textId="77777777" w:rsidR="0006496F" w:rsidRDefault="0006496F" w:rsidP="00172A20">
            <w:pPr>
              <w:spacing w:line="259" w:lineRule="auto"/>
              <w:ind w:left="83"/>
              <w:jc w:val="center"/>
            </w:pPr>
            <w:r>
              <w:rPr>
                <w:b/>
                <w:sz w:val="20"/>
              </w:rPr>
              <w:t xml:space="preserve">TAKSİT TUTARI  </w:t>
            </w:r>
          </w:p>
        </w:tc>
        <w:tc>
          <w:tcPr>
            <w:tcW w:w="1788" w:type="dxa"/>
            <w:tcBorders>
              <w:top w:val="single" w:sz="4" w:space="0" w:color="000000"/>
              <w:left w:val="single" w:sz="4" w:space="0" w:color="000000"/>
              <w:bottom w:val="single" w:sz="4" w:space="0" w:color="000000"/>
              <w:right w:val="single" w:sz="4" w:space="0" w:color="000000"/>
            </w:tcBorders>
            <w:vAlign w:val="center"/>
          </w:tcPr>
          <w:p w14:paraId="30977027" w14:textId="77777777" w:rsidR="0006496F" w:rsidRDefault="0006496F" w:rsidP="00172A20">
            <w:pPr>
              <w:spacing w:line="259" w:lineRule="auto"/>
              <w:ind w:left="83"/>
              <w:jc w:val="center"/>
            </w:pPr>
            <w:r>
              <w:rPr>
                <w:b/>
                <w:sz w:val="20"/>
              </w:rPr>
              <w:t>ANAPARA</w:t>
            </w:r>
          </w:p>
        </w:tc>
        <w:tc>
          <w:tcPr>
            <w:tcW w:w="1597" w:type="dxa"/>
            <w:tcBorders>
              <w:top w:val="single" w:sz="4" w:space="0" w:color="000000"/>
              <w:left w:val="single" w:sz="4" w:space="0" w:color="000000"/>
              <w:bottom w:val="single" w:sz="4" w:space="0" w:color="000000"/>
              <w:right w:val="single" w:sz="4" w:space="0" w:color="000000"/>
            </w:tcBorders>
            <w:vAlign w:val="center"/>
          </w:tcPr>
          <w:p w14:paraId="3CB655B8" w14:textId="77777777" w:rsidR="0006496F" w:rsidRDefault="0006496F" w:rsidP="00172A20">
            <w:pPr>
              <w:spacing w:line="259" w:lineRule="auto"/>
              <w:ind w:left="83"/>
              <w:jc w:val="both"/>
            </w:pPr>
            <w:r>
              <w:rPr>
                <w:b/>
                <w:sz w:val="20"/>
              </w:rPr>
              <w:t>DEVREDEN FAİZ</w:t>
            </w:r>
          </w:p>
        </w:tc>
        <w:tc>
          <w:tcPr>
            <w:tcW w:w="1630" w:type="dxa"/>
            <w:tcBorders>
              <w:top w:val="single" w:sz="4" w:space="0" w:color="000000"/>
              <w:left w:val="single" w:sz="4" w:space="0" w:color="000000"/>
              <w:bottom w:val="single" w:sz="4" w:space="0" w:color="000000"/>
              <w:right w:val="single" w:sz="4" w:space="0" w:color="000000"/>
            </w:tcBorders>
            <w:vAlign w:val="center"/>
          </w:tcPr>
          <w:p w14:paraId="3A034D9C" w14:textId="77777777" w:rsidR="0006496F" w:rsidRDefault="0006496F" w:rsidP="00172A20">
            <w:pPr>
              <w:spacing w:line="259" w:lineRule="auto"/>
              <w:ind w:left="83"/>
              <w:jc w:val="center"/>
            </w:pPr>
            <w:r>
              <w:rPr>
                <w:b/>
                <w:sz w:val="20"/>
              </w:rPr>
              <w:t>FAİZ</w:t>
            </w:r>
          </w:p>
        </w:tc>
        <w:tc>
          <w:tcPr>
            <w:tcW w:w="918" w:type="dxa"/>
            <w:tcBorders>
              <w:top w:val="single" w:sz="4" w:space="0" w:color="000000"/>
              <w:left w:val="single" w:sz="4" w:space="0" w:color="000000"/>
              <w:bottom w:val="single" w:sz="4" w:space="0" w:color="000000"/>
              <w:right w:val="single" w:sz="4" w:space="0" w:color="000000"/>
            </w:tcBorders>
            <w:vAlign w:val="center"/>
          </w:tcPr>
          <w:p w14:paraId="2BC52460" w14:textId="77777777" w:rsidR="0006496F" w:rsidRDefault="0006496F" w:rsidP="00172A20">
            <w:pPr>
              <w:spacing w:line="259" w:lineRule="auto"/>
              <w:ind w:left="83"/>
              <w:jc w:val="center"/>
            </w:pPr>
            <w:r>
              <w:rPr>
                <w:b/>
                <w:sz w:val="20"/>
              </w:rPr>
              <w:t xml:space="preserve">KKDF </w:t>
            </w:r>
          </w:p>
        </w:tc>
        <w:tc>
          <w:tcPr>
            <w:tcW w:w="918" w:type="dxa"/>
            <w:tcBorders>
              <w:top w:val="single" w:sz="4" w:space="0" w:color="000000"/>
              <w:left w:val="single" w:sz="4" w:space="0" w:color="000000"/>
              <w:bottom w:val="single" w:sz="4" w:space="0" w:color="000000"/>
              <w:right w:val="single" w:sz="4" w:space="0" w:color="000000"/>
            </w:tcBorders>
            <w:vAlign w:val="center"/>
          </w:tcPr>
          <w:p w14:paraId="45115463" w14:textId="77777777" w:rsidR="0006496F" w:rsidRDefault="0006496F" w:rsidP="00172A20">
            <w:pPr>
              <w:spacing w:line="259" w:lineRule="auto"/>
              <w:ind w:left="197"/>
            </w:pPr>
            <w:r>
              <w:rPr>
                <w:b/>
                <w:sz w:val="20"/>
              </w:rPr>
              <w:t xml:space="preserve">BSMV </w:t>
            </w:r>
          </w:p>
        </w:tc>
        <w:tc>
          <w:tcPr>
            <w:tcW w:w="1521" w:type="dxa"/>
            <w:tcBorders>
              <w:top w:val="single" w:sz="4" w:space="0" w:color="000000"/>
              <w:left w:val="single" w:sz="4" w:space="0" w:color="000000"/>
              <w:bottom w:val="single" w:sz="4" w:space="0" w:color="000000"/>
              <w:right w:val="single" w:sz="8" w:space="0" w:color="000000"/>
            </w:tcBorders>
            <w:vAlign w:val="center"/>
          </w:tcPr>
          <w:p w14:paraId="44DF27D1" w14:textId="77777777" w:rsidR="0006496F" w:rsidRDefault="0006496F" w:rsidP="00172A20">
            <w:pPr>
              <w:spacing w:line="259" w:lineRule="auto"/>
              <w:ind w:left="139"/>
            </w:pPr>
            <w:r>
              <w:rPr>
                <w:b/>
                <w:sz w:val="20"/>
              </w:rPr>
              <w:t>KREDİ TUTARI</w:t>
            </w:r>
          </w:p>
        </w:tc>
      </w:tr>
      <w:tr w:rsidR="00486663" w14:paraId="20604629"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5027FE05" w14:textId="078064C9"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948E73A" w14:textId="2715B9AA"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CDB54A4" w14:textId="1FB6137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54AF6BD" w14:textId="4A00E74B"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17E87E83" w14:textId="64FFF25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D4A36DD" w14:textId="06AE3A5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3279CDE" w14:textId="7B69033D"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1B9CFA9" w14:textId="79DF0252" w:rsidR="00486663" w:rsidRDefault="00486663" w:rsidP="001D214F"/>
        </w:tc>
      </w:tr>
      <w:tr w:rsidR="00486663" w14:paraId="231AFC9B"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28705C7A" w14:textId="50C0370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9987607" w14:textId="49F17FCA"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8F4F635" w14:textId="691AF337"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8963F46" w14:textId="35B7D95F"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5706291C" w14:textId="4E87403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263F85B" w14:textId="0004ADAC"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03B8516" w14:textId="1E460A45"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366D8884" w14:textId="63A72512" w:rsidR="00486663" w:rsidRDefault="00486663" w:rsidP="001D214F"/>
        </w:tc>
      </w:tr>
      <w:tr w:rsidR="00486663" w14:paraId="369FE87F"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5D59992E" w14:textId="342C62E1"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1564F81" w14:textId="38126152"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734E0E0" w14:textId="74F6B88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2A3E97C" w14:textId="28342EDE"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25411A7B" w14:textId="47F1F44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DA1B1C1" w14:textId="733B608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F2D277B" w14:textId="0437FEEC"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25088E1" w14:textId="790D09A5" w:rsidR="00486663" w:rsidRDefault="00486663" w:rsidP="001D214F"/>
        </w:tc>
      </w:tr>
      <w:tr w:rsidR="00486663" w14:paraId="4304F58C"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2FA711ED" w14:textId="21574F9E"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7677702" w14:textId="38BC0D4F"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174D4D43" w14:textId="3EBECC9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B99CC66" w14:textId="4BD17D40"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26431C5B" w14:textId="56E9363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7A3847B" w14:textId="1A2D4CD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71E5014" w14:textId="3962B101"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0F2F099" w14:textId="25DA0E48" w:rsidR="00486663" w:rsidRDefault="00486663" w:rsidP="001D214F"/>
        </w:tc>
      </w:tr>
      <w:tr w:rsidR="00486663" w14:paraId="1BEC9CBB"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304CDF24" w14:textId="0A4A80B0"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0193568" w14:textId="021C147C"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2229BA4" w14:textId="424F9536"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4B9B9A4" w14:textId="586553E0"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1413CB55" w14:textId="7504E8D6"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66C2E01" w14:textId="46EFB52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F2DCA10" w14:textId="712C2E0E"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AAD784A" w14:textId="2D96118E" w:rsidR="00486663" w:rsidRDefault="00486663" w:rsidP="001D214F"/>
        </w:tc>
      </w:tr>
      <w:tr w:rsidR="00486663" w14:paraId="50FDE0AE"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5F457059" w14:textId="2B8D371E"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5F3EBF0" w14:textId="1FD78EC7"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9AF1559" w14:textId="32E89637"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CD2FC41" w14:textId="7849665B"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55242C71" w14:textId="02DD210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7C9DB4B" w14:textId="5C35467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5EEA9D5" w14:textId="5AA08C5A"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FF62532" w14:textId="673796C9" w:rsidR="00486663" w:rsidRDefault="00486663" w:rsidP="001D214F"/>
        </w:tc>
      </w:tr>
      <w:tr w:rsidR="00486663" w14:paraId="3E6731F9"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36A1543E" w14:textId="18C6E67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629B0FA" w14:textId="550415D8"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8775A95" w14:textId="7AD1931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5DAF852" w14:textId="6E16C6B2"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7C7534BB" w14:textId="3B274F3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774ED0F" w14:textId="40CE087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BB72D7F" w14:textId="007FC5A5"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D591AD4" w14:textId="63885708" w:rsidR="00486663" w:rsidRDefault="00486663" w:rsidP="001D214F"/>
        </w:tc>
      </w:tr>
      <w:tr w:rsidR="00486663" w14:paraId="693C791C"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17F4FA12" w14:textId="27C91387"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C2A4B7F" w14:textId="2896445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D9F217F" w14:textId="201D8C26"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CD50797" w14:textId="5E0926AC"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6390E878" w14:textId="240E922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93341C6" w14:textId="406955D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E6F1E46" w14:textId="15BE4BA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7E93900" w14:textId="2185669D" w:rsidR="00486663" w:rsidRDefault="00486663" w:rsidP="001D214F"/>
        </w:tc>
      </w:tr>
      <w:tr w:rsidR="00486663" w14:paraId="784583D3"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4FFF0548" w14:textId="408AB45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57A7A65" w14:textId="0C87606C"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6B622FF" w14:textId="3DEB722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4697437" w14:textId="3844AE9C"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6C9C4B2D" w14:textId="07B7FBD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2FCFE73" w14:textId="5406109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EBA5A6A" w14:textId="39AD9A52"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E2B9024" w14:textId="67FEEBEC" w:rsidR="00486663" w:rsidRDefault="00486663" w:rsidP="001D214F"/>
        </w:tc>
      </w:tr>
      <w:tr w:rsidR="00486663" w14:paraId="3DF7A047"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1DDF3230" w14:textId="6BBF437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6950AB8" w14:textId="2CAC5ED8"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EC8FFEB" w14:textId="1891CE84"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00EDAB9" w14:textId="45D1B176"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44E9CAE4" w14:textId="6F12F86F"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81964F1" w14:textId="0BC7123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14262C4" w14:textId="138260C5"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AD3E4A6" w14:textId="2434AA9F" w:rsidR="00486663" w:rsidRDefault="00486663" w:rsidP="001D214F"/>
        </w:tc>
      </w:tr>
      <w:tr w:rsidR="00486663" w14:paraId="4D23D729"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5FCC93D1" w14:textId="7185607C"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64F9277" w14:textId="1551786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5B2BB64" w14:textId="0229B6AB"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64CBD533" w14:textId="1078B7A4"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7ABEF8B0" w14:textId="2AF4E81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B577F1D" w14:textId="44FCA28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6B422B9" w14:textId="692ED70B"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37A4ECF9" w14:textId="238CBCAC" w:rsidR="00486663" w:rsidRDefault="00486663" w:rsidP="001D214F"/>
        </w:tc>
      </w:tr>
      <w:tr w:rsidR="00486663" w14:paraId="634F2FC7"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73021D67" w14:textId="55AB7331"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32EECA2" w14:textId="1E9BAF94"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2A38D234" w14:textId="1102419C"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60E4D614" w14:textId="141F54BB"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45F59827" w14:textId="1750DC4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9DAF6AB" w14:textId="3DC7067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035EA8A" w14:textId="5E31F66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0F73AA0B" w14:textId="24D36E0F" w:rsidR="00486663" w:rsidRDefault="00486663" w:rsidP="001D214F"/>
        </w:tc>
      </w:tr>
      <w:tr w:rsidR="00486663" w14:paraId="53AF0BBE"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6FE8BF94" w14:textId="12B8EE7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F0A8C3F" w14:textId="2A4ACD76"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2B333E9" w14:textId="691A200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FDB687C" w14:textId="610071C9"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6F4413AB" w14:textId="2707602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1B370EC" w14:textId="7E448DF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BFFD37D" w14:textId="16ACCD16"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206166BC" w14:textId="2D6F0202" w:rsidR="00486663" w:rsidRDefault="00486663" w:rsidP="001D214F"/>
        </w:tc>
      </w:tr>
      <w:tr w:rsidR="00486663" w14:paraId="0C3C3CAD"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7D6262DE" w14:textId="5B7FDD37"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277DF9A" w14:textId="77679303"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BC9E1A7" w14:textId="607B5B3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AE27AD0" w14:textId="7F404A9D"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3D8E71C7" w14:textId="3AB650A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CAFAE92" w14:textId="51B22806"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AC8D143" w14:textId="39B43716"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2510AFFD" w14:textId="5BA08FA9" w:rsidR="00486663" w:rsidRDefault="00486663" w:rsidP="001D214F"/>
        </w:tc>
      </w:tr>
      <w:tr w:rsidR="00486663" w14:paraId="41A17B23"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7DF0826C" w14:textId="1F01715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EC877AD" w14:textId="5DD71304"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BA3E6DD" w14:textId="7A991567"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9DC7CE9" w14:textId="75D80086"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3AB0BB34" w14:textId="448322B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90A9B73" w14:textId="4F3522C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6FA514A" w14:textId="3315323D"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C0D3470" w14:textId="53565C06" w:rsidR="00486663" w:rsidRDefault="00486663" w:rsidP="001D214F"/>
        </w:tc>
      </w:tr>
      <w:tr w:rsidR="00486663" w14:paraId="11C9D4C4"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6AFDCE5F" w14:textId="3778231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5E2F87E" w14:textId="474B869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F63B57F" w14:textId="0E3FF94C"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F3673B1" w14:textId="14EE1FA0"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67015418" w14:textId="6C26509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904143B" w14:textId="6760158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C88EA68" w14:textId="2F3A3716"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B9582DA" w14:textId="15671917" w:rsidR="00486663" w:rsidRDefault="00486663" w:rsidP="001D214F"/>
        </w:tc>
      </w:tr>
      <w:tr w:rsidR="00486663" w14:paraId="432E95F1"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06F42871" w14:textId="1FF79922"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FC0243B" w14:textId="5C2F5C5F"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93AD993" w14:textId="2CE805B3"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1B9DD0F" w14:textId="3A88CB32"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22623735" w14:textId="00F7B93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CECACEB" w14:textId="74411CB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EB283D9" w14:textId="4D77493A"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7178D274" w14:textId="16E79622" w:rsidR="00486663" w:rsidRDefault="00486663" w:rsidP="001D214F"/>
        </w:tc>
      </w:tr>
      <w:tr w:rsidR="00486663" w14:paraId="158AE0B9"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71534C4E" w14:textId="4CB0D479"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3A33E61" w14:textId="1AB5D4C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89CD466" w14:textId="019A623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38D19A2" w14:textId="141B97C7"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71D27C2" w14:textId="161A903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48AF107" w14:textId="66A6551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14D722E" w14:textId="212A164D"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43224A58" w14:textId="78BA610D" w:rsidR="00486663" w:rsidRDefault="00486663" w:rsidP="001D214F"/>
        </w:tc>
      </w:tr>
      <w:tr w:rsidR="00486663" w14:paraId="0EACE1A2"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0BDBC904" w14:textId="0419F956"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9BB4D96" w14:textId="5A5EDB90"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19C30A2" w14:textId="5B11F131"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0029916" w14:textId="5C3AE938"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4EB79990" w14:textId="18CF1A9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48B0878" w14:textId="020F1CC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4D0D7A9" w14:textId="7F15CAB9"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2AEE2FCF" w14:textId="36D406CE" w:rsidR="00486663" w:rsidRDefault="00486663" w:rsidP="001D214F"/>
        </w:tc>
      </w:tr>
      <w:tr w:rsidR="00486663" w14:paraId="4B988A17"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1958B7A1" w14:textId="501C09F7"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B8962AB" w14:textId="20D61623"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09B2963" w14:textId="4AC5C9A8"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B8FB121" w14:textId="270375AA"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28B03A0" w14:textId="7CC1847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A16D349" w14:textId="0B66AB2D"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8B48045" w14:textId="69340312"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1FA9AE83" w14:textId="737EF96F" w:rsidR="00486663" w:rsidRDefault="00486663" w:rsidP="001D214F"/>
        </w:tc>
      </w:tr>
      <w:tr w:rsidR="00486663" w14:paraId="677DF1CB"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35F67E88" w14:textId="127045F9"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C60E9A4" w14:textId="4830C7D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CF0284C" w14:textId="6B0F6208"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6446BEC7" w14:textId="07553643"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0911C9F6" w14:textId="638884A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A7DAAE7" w14:textId="6D4DFA4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2120CCE" w14:textId="34459ABC"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5981E6BE" w14:textId="5EB72CFC" w:rsidR="00486663" w:rsidRDefault="00486663" w:rsidP="001D214F"/>
        </w:tc>
      </w:tr>
      <w:tr w:rsidR="00486663" w14:paraId="1F74D733"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65B1F2BA" w14:textId="5B985AC6"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6B9BEAE" w14:textId="5CD1117A"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ED515BE" w14:textId="57546C71"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FAFEFAA" w14:textId="4DC9F1F7"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7B8A3E32" w14:textId="48DFD3B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1810485" w14:textId="3783730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D971BA3" w14:textId="44DB98D8"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390C1455" w14:textId="78392F61" w:rsidR="00486663" w:rsidRDefault="00486663" w:rsidP="001D214F"/>
        </w:tc>
      </w:tr>
      <w:tr w:rsidR="00486663" w14:paraId="3E97D62D"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60707C98" w14:textId="481F47D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668AE7B" w14:textId="75DA05D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8FA87AB" w14:textId="2FE16B31"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E335C94" w14:textId="1047DC77"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37348BE" w14:textId="0488D45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8BA9CF4" w14:textId="47FE5ED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A24271E" w14:textId="5415161E"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27FD61A6" w14:textId="7EDF3584" w:rsidR="00486663" w:rsidRDefault="00486663" w:rsidP="001D214F"/>
        </w:tc>
      </w:tr>
      <w:tr w:rsidR="00486663" w14:paraId="0E9F8891"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62005104" w14:textId="6B67505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130EA08" w14:textId="5AF45B81"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C8F1E1C" w14:textId="448FC7E4"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6982CC8B" w14:textId="5EFA54B0"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9EDEF6C" w14:textId="5D068A7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806F6E7" w14:textId="7CA18F6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E3AA846" w14:textId="0CB4515A"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0B5673A7" w14:textId="73152188" w:rsidR="00486663" w:rsidRDefault="00486663" w:rsidP="001D214F"/>
        </w:tc>
      </w:tr>
      <w:tr w:rsidR="00486663" w14:paraId="0D51BF04" w14:textId="77777777" w:rsidTr="00486663">
        <w:tblPrEx>
          <w:tblCellMar>
            <w:left w:w="28" w:type="dxa"/>
          </w:tblCellMar>
        </w:tblPrEx>
        <w:trPr>
          <w:trHeight w:val="158"/>
        </w:trPr>
        <w:tc>
          <w:tcPr>
            <w:tcW w:w="1292" w:type="dxa"/>
            <w:tcBorders>
              <w:top w:val="single" w:sz="4" w:space="0" w:color="000000"/>
              <w:left w:val="nil"/>
              <w:bottom w:val="nil"/>
              <w:right w:val="single" w:sz="4" w:space="0" w:color="000000"/>
            </w:tcBorders>
          </w:tcPr>
          <w:p w14:paraId="1946CD50" w14:textId="04B9154E"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C3F371A" w14:textId="4AAA5CD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031AD66" w14:textId="1EA2127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CD5EA6F" w14:textId="2AABDF4B"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58F8FFF" w14:textId="17FEF28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F940439" w14:textId="323AE20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C72EFB3" w14:textId="7582B3DB"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70627C91" w14:textId="77777777" w:rsidR="00486663" w:rsidRDefault="00486663" w:rsidP="001D214F"/>
        </w:tc>
      </w:tr>
    </w:tbl>
    <w:p w14:paraId="2B7C6EE1" w14:textId="77777777" w:rsidR="001904D1" w:rsidRDefault="001904D1" w:rsidP="00025038">
      <w:pPr>
        <w:spacing w:after="195"/>
        <w:ind w:left="269"/>
        <w:rPr>
          <w:b/>
          <w:color w:val="FF0000"/>
          <w:sz w:val="28"/>
        </w:rPr>
      </w:pPr>
    </w:p>
    <w:p w14:paraId="74295C3A" w14:textId="77777777" w:rsidR="001904D1" w:rsidRDefault="001904D1" w:rsidP="00025038">
      <w:pPr>
        <w:spacing w:after="195"/>
        <w:ind w:left="269"/>
        <w:rPr>
          <w:b/>
          <w:color w:val="FF0000"/>
          <w:sz w:val="28"/>
        </w:rPr>
      </w:pPr>
    </w:p>
    <w:p w14:paraId="07E0E36E" w14:textId="77777777" w:rsidR="001904D1" w:rsidRDefault="001904D1" w:rsidP="00025038">
      <w:pPr>
        <w:spacing w:after="195"/>
        <w:ind w:left="269"/>
        <w:rPr>
          <w:b/>
          <w:color w:val="FF0000"/>
          <w:sz w:val="28"/>
        </w:rPr>
      </w:pPr>
    </w:p>
    <w:p w14:paraId="2679395B" w14:textId="77777777" w:rsidR="001904D1" w:rsidRDefault="001904D1" w:rsidP="00025038">
      <w:pPr>
        <w:spacing w:after="195"/>
        <w:ind w:left="269"/>
        <w:rPr>
          <w:b/>
          <w:color w:val="FF0000"/>
          <w:sz w:val="28"/>
        </w:rPr>
      </w:pPr>
    </w:p>
    <w:p w14:paraId="5BB457DC" w14:textId="77777777" w:rsidR="00A14128" w:rsidRDefault="00A14128" w:rsidP="00025038">
      <w:pPr>
        <w:spacing w:after="195"/>
        <w:ind w:left="269"/>
        <w:rPr>
          <w:b/>
          <w:color w:val="FF0000"/>
          <w:sz w:val="28"/>
        </w:rPr>
      </w:pPr>
    </w:p>
    <w:p w14:paraId="1BF227D1" w14:textId="77777777" w:rsidR="001904D1" w:rsidRDefault="001904D1" w:rsidP="00025038">
      <w:pPr>
        <w:spacing w:after="195"/>
        <w:ind w:left="269"/>
        <w:rPr>
          <w:b/>
          <w:color w:val="FF0000"/>
          <w:sz w:val="28"/>
        </w:rPr>
      </w:pPr>
    </w:p>
    <w:p w14:paraId="57334984" w14:textId="77777777" w:rsidR="001904D1" w:rsidRDefault="001904D1" w:rsidP="00025038">
      <w:pPr>
        <w:spacing w:after="195"/>
        <w:ind w:left="269"/>
        <w:rPr>
          <w:b/>
          <w:color w:val="FF0000"/>
          <w:sz w:val="28"/>
        </w:rPr>
      </w:pPr>
    </w:p>
    <w:p w14:paraId="2D3089D4" w14:textId="77777777" w:rsidR="00025038" w:rsidRPr="00025038" w:rsidRDefault="00025038" w:rsidP="00025038">
      <w:pPr>
        <w:spacing w:after="195"/>
        <w:ind w:left="269"/>
        <w:rPr>
          <w:b/>
          <w:color w:val="FF0000"/>
          <w:sz w:val="28"/>
        </w:rPr>
      </w:pPr>
      <w:proofErr w:type="gramStart"/>
      <w:r w:rsidRPr="00025038">
        <w:rPr>
          <w:b/>
          <w:color w:val="FF0000"/>
          <w:sz w:val="28"/>
        </w:rPr>
        <w:lastRenderedPageBreak/>
        <w:t>MESAFELİ -</w:t>
      </w:r>
      <w:proofErr w:type="gramEnd"/>
      <w:r w:rsidRPr="00025038">
        <w:rPr>
          <w:b/>
          <w:color w:val="FF0000"/>
          <w:sz w:val="28"/>
        </w:rPr>
        <w:t xml:space="preserve"> İHTİYAÇ KREDİSİ SÖZLEŞMESİ  (KREDİLİ MEVDUAT HESABI YENİDEN YAPILANDIRMA) </w:t>
      </w:r>
    </w:p>
    <w:p w14:paraId="3A245D43" w14:textId="77777777" w:rsidR="00025038" w:rsidRPr="00025038" w:rsidRDefault="00025038" w:rsidP="00025038">
      <w:pPr>
        <w:ind w:left="3418" w:hanging="3191"/>
        <w:rPr>
          <w:b/>
          <w:sz w:val="24"/>
          <w:szCs w:val="24"/>
        </w:rPr>
      </w:pPr>
      <w:r w:rsidRPr="00025038">
        <w:rPr>
          <w:b/>
          <w:sz w:val="24"/>
          <w:szCs w:val="24"/>
        </w:rPr>
        <w:t xml:space="preserve">Uzaktan iletişim aracıyla başvurmuş olduğunuz ihtiyaç kredisi işlemine ilişkin “mesafeli ihtiyaç kredisi sözleşme” şartları aşağıda yer almaktadır. </w:t>
      </w:r>
      <w:r w:rsidRPr="00025038">
        <w:rPr>
          <w:b/>
          <w:color w:val="FF0000"/>
          <w:sz w:val="24"/>
          <w:szCs w:val="24"/>
        </w:rPr>
        <w:t xml:space="preserve">  </w:t>
      </w:r>
    </w:p>
    <w:p w14:paraId="201AA59D" w14:textId="77777777" w:rsidR="00025038" w:rsidRDefault="00025038" w:rsidP="00025038">
      <w:pPr>
        <w:pStyle w:val="Heading1"/>
        <w:ind w:left="-1"/>
      </w:pPr>
      <w:r>
        <w:t xml:space="preserve">Madde 1 -MESAFELİ İHTİYAÇ KREDİSİ </w:t>
      </w:r>
      <w:proofErr w:type="gramStart"/>
      <w:r>
        <w:t xml:space="preserve">/  </w:t>
      </w:r>
      <w:r w:rsidRPr="00A2418D">
        <w:t>KREDİLİ</w:t>
      </w:r>
      <w:proofErr w:type="gramEnd"/>
      <w:r w:rsidRPr="00A2418D">
        <w:t xml:space="preserve"> MEVDUAT HESABININ YENİDEN YAPILANDIRMASI  </w:t>
      </w:r>
    </w:p>
    <w:p w14:paraId="39503C72" w14:textId="77777777" w:rsidR="00025038" w:rsidRPr="00025038" w:rsidRDefault="00025038" w:rsidP="00586019">
      <w:pPr>
        <w:spacing w:after="43"/>
        <w:ind w:left="8"/>
        <w:jc w:val="both"/>
        <w:rPr>
          <w:b/>
          <w:sz w:val="24"/>
          <w:szCs w:val="24"/>
        </w:rPr>
      </w:pPr>
      <w:r w:rsidRPr="00025038">
        <w:rPr>
          <w:b/>
          <w:sz w:val="24"/>
          <w:szCs w:val="24"/>
        </w:rPr>
        <w:t xml:space="preserve">İhtiyaç kredisi, müşterinin nakit finansman ihtiyacını karşılamak için kullandırılan tüketici kredisidir.  </w:t>
      </w:r>
    </w:p>
    <w:p w14:paraId="562BB508" w14:textId="77777777" w:rsidR="0076254C" w:rsidRDefault="00025038" w:rsidP="00381B64">
      <w:pPr>
        <w:rPr>
          <w:b/>
          <w:sz w:val="24"/>
          <w:szCs w:val="24"/>
        </w:rPr>
      </w:pPr>
      <w:r w:rsidRPr="00025038">
        <w:rPr>
          <w:b/>
          <w:sz w:val="24"/>
          <w:szCs w:val="24"/>
        </w:rPr>
        <w:t xml:space="preserve">Bu sözleşme kapsamındaki ihtiyaç kredisi Müşterinin Bankada mevcut olan Kredili Mevduat Hesabının toplam borcunun yeniden yapılandırılması amacı ile mesafeli olarak kullandırılmaktadır. Kredi tutarı Müşterinin mevcut Kredili Mevduat Hesabına aktarılacak olup, bu aktarım </w:t>
      </w:r>
      <w:proofErr w:type="gramStart"/>
      <w:r w:rsidRPr="00025038">
        <w:rPr>
          <w:b/>
          <w:sz w:val="24"/>
          <w:szCs w:val="24"/>
        </w:rPr>
        <w:t>ile birlikte</w:t>
      </w:r>
      <w:proofErr w:type="gramEnd"/>
      <w:r w:rsidRPr="00025038">
        <w:rPr>
          <w:b/>
          <w:sz w:val="24"/>
          <w:szCs w:val="24"/>
        </w:rPr>
        <w:t xml:space="preserve"> mevcut Kredili Mevduat Hesabı borcu kapatılacaktır. Yeniden yapılandırmaya konu olan Kredili Mevduat Hesabınız gecikmede ise, varsa Bankamızdaki Kredili Mevduat Hesabı ve/veya Kredi Kartı limitinize bloke konulacak olup, limitleriniz kullanılamayacaktır. </w:t>
      </w:r>
    </w:p>
    <w:p w14:paraId="65CCE904" w14:textId="77777777" w:rsidR="00025038" w:rsidRPr="00025038" w:rsidRDefault="00025038" w:rsidP="00381B64">
      <w:pPr>
        <w:rPr>
          <w:b/>
          <w:sz w:val="24"/>
          <w:szCs w:val="24"/>
        </w:rPr>
      </w:pPr>
      <w:r w:rsidRPr="00025038">
        <w:rPr>
          <w:b/>
          <w:sz w:val="24"/>
          <w:szCs w:val="24"/>
        </w:rPr>
        <w:t>Kayıtlı telefon ile yapılan ön bilgilendirme üzerine Müşteri kabul</w:t>
      </w:r>
      <w:r w:rsidR="00FF094D">
        <w:rPr>
          <w:b/>
          <w:sz w:val="24"/>
          <w:szCs w:val="24"/>
        </w:rPr>
        <w:t>ü</w:t>
      </w:r>
      <w:r w:rsidRPr="00025038">
        <w:rPr>
          <w:b/>
          <w:sz w:val="24"/>
          <w:szCs w:val="24"/>
        </w:rPr>
        <w:t xml:space="preserve"> ile yukarıdaki tabloda detayları belirtilen tutarda kredi kullandırımı yapılmıştır. Daha detaylı bilgiler içeren müşteri bilgilendirme formu, mesafeli ihtiyaç kredisi sözleşmesi ve eki olan ödeme planı posta ile Müşterinin adresine gönderilecektir. </w:t>
      </w:r>
    </w:p>
    <w:p w14:paraId="01143AFD" w14:textId="77777777" w:rsidR="00025038" w:rsidRDefault="00025038" w:rsidP="00025038">
      <w:pPr>
        <w:pStyle w:val="Heading1"/>
        <w:ind w:left="-1"/>
      </w:pPr>
      <w:r>
        <w:t>Madde 2 -UYUŞMAZLIKLARIN ÇÖZÜMÜ</w:t>
      </w:r>
      <w:r>
        <w:rPr>
          <w:u w:val="none" w:color="000000"/>
        </w:rPr>
        <w:t xml:space="preserve"> </w:t>
      </w:r>
    </w:p>
    <w:p w14:paraId="0027AB0B" w14:textId="77777777" w:rsidR="00025038" w:rsidRPr="00025038" w:rsidRDefault="00025038" w:rsidP="00586019">
      <w:pPr>
        <w:spacing w:after="43"/>
        <w:ind w:left="8"/>
        <w:jc w:val="both"/>
        <w:rPr>
          <w:b/>
          <w:sz w:val="24"/>
          <w:szCs w:val="24"/>
        </w:rPr>
      </w:pPr>
      <w:r w:rsidRPr="00025038">
        <w:rPr>
          <w:b/>
          <w:sz w:val="24"/>
          <w:szCs w:val="24"/>
        </w:rPr>
        <w:t xml:space="preserve">Müşteri bu sözleşmeden doğan uyuşmazlık, </w:t>
      </w:r>
      <w:proofErr w:type="gramStart"/>
      <w:r w:rsidRPr="00025038">
        <w:rPr>
          <w:b/>
          <w:sz w:val="24"/>
          <w:szCs w:val="24"/>
        </w:rPr>
        <w:t>şikayet</w:t>
      </w:r>
      <w:proofErr w:type="gramEnd"/>
      <w:r w:rsidRPr="00025038">
        <w:rPr>
          <w:b/>
          <w:sz w:val="24"/>
          <w:szCs w:val="24"/>
        </w:rPr>
        <w:t xml:space="preserve"> ve itiraz konularındaki başvurularını Tüketici </w:t>
      </w:r>
    </w:p>
    <w:p w14:paraId="0CD98224" w14:textId="77777777" w:rsidR="00025038" w:rsidRPr="00025038" w:rsidRDefault="00025038" w:rsidP="00586019">
      <w:pPr>
        <w:ind w:left="8"/>
        <w:jc w:val="both"/>
        <w:rPr>
          <w:b/>
          <w:sz w:val="24"/>
          <w:szCs w:val="24"/>
        </w:rPr>
      </w:pPr>
      <w:r w:rsidRPr="00025038">
        <w:rPr>
          <w:b/>
          <w:sz w:val="24"/>
          <w:szCs w:val="24"/>
        </w:rPr>
        <w:t xml:space="preserve">Mahkemesine ve Tüketici Hakem Heyetine yapabilir. Ayrıca başvuru şartlarını sağlayarak, Türkiye Bankalar Birliği nezdindeki Bireysel Müşteri Hakem Heyetine de başvurabilir.  </w:t>
      </w:r>
    </w:p>
    <w:p w14:paraId="0F626673" w14:textId="77777777" w:rsidR="00025038" w:rsidRDefault="00025038" w:rsidP="00025038">
      <w:pPr>
        <w:pStyle w:val="Heading1"/>
        <w:ind w:left="-1"/>
        <w:rPr>
          <w:u w:val="none" w:color="000000"/>
        </w:rPr>
      </w:pPr>
      <w:r>
        <w:t>Madde 3 -CAYMA HAKKI</w:t>
      </w:r>
      <w:r>
        <w:rPr>
          <w:u w:val="none" w:color="000000"/>
        </w:rPr>
        <w:t xml:space="preserve">  </w:t>
      </w:r>
    </w:p>
    <w:p w14:paraId="4D00FCCE" w14:textId="1588881D" w:rsidR="00025038" w:rsidRPr="00025038" w:rsidRDefault="00025038" w:rsidP="00F72F23">
      <w:pPr>
        <w:ind w:left="8"/>
        <w:jc w:val="both"/>
        <w:rPr>
          <w:b/>
          <w:sz w:val="24"/>
          <w:szCs w:val="24"/>
        </w:rPr>
      </w:pPr>
      <w:r w:rsidRPr="00025038">
        <w:rPr>
          <w:b/>
          <w:sz w:val="24"/>
          <w:szCs w:val="24"/>
        </w:rPr>
        <w:t>Müşteri, 14 gün içinde herhangi bir gerekçe göstermeksizin ve cezai şart ödemeksizin kredi sözleşmesinden cayma hakkına sahiptir. Cayma hakkı süresi, müşterinin sözleşmenin bütün şartlarını edindiği tarihten itibaren başlar. Cayma hakkının kullanıldığına dair bildirimin cayma hakkı süresi içinde bankaya şube</w:t>
      </w:r>
      <w:r w:rsidR="00AE1858">
        <w:rPr>
          <w:b/>
          <w:sz w:val="24"/>
          <w:szCs w:val="24"/>
        </w:rPr>
        <w:t>,</w:t>
      </w:r>
      <w:r w:rsidRPr="00025038">
        <w:rPr>
          <w:b/>
          <w:sz w:val="24"/>
          <w:szCs w:val="24"/>
        </w:rPr>
        <w:t xml:space="preserve"> telefon bankacılığı (0850 211 0 111)</w:t>
      </w:r>
      <w:r w:rsidR="00F72F23">
        <w:rPr>
          <w:b/>
          <w:sz w:val="24"/>
          <w:szCs w:val="24"/>
        </w:rPr>
        <w:t xml:space="preserve"> </w:t>
      </w:r>
      <w:r w:rsidR="00F72F23" w:rsidRPr="00F72F23">
        <w:rPr>
          <w:b/>
          <w:sz w:val="24"/>
          <w:szCs w:val="24"/>
        </w:rPr>
        <w:t>ya da bankamıza ait resmi internet sitesi</w:t>
      </w:r>
      <w:r w:rsidRPr="00025038">
        <w:rPr>
          <w:b/>
          <w:sz w:val="24"/>
          <w:szCs w:val="24"/>
        </w:rPr>
        <w:t xml:space="preserve"> aracılığıyla yöneltilmiş olması yeterlidir. Cayma hakkını kullanan müşteri anaparayı ve kredinin kullanıldığı tarihten anaparanın geri ödendiği tarihe kadar olan sürede tahakkuk eden faizi en geç cayma bildirimini bankaya göndermesinden sonra 30 (otuz) gün içinde geri ödemelidir. Aksi takdirde krediden cayılmamış sayılır. Faiz, </w:t>
      </w:r>
      <w:proofErr w:type="spellStart"/>
      <w:r w:rsidRPr="00025038">
        <w:rPr>
          <w:b/>
          <w:sz w:val="24"/>
          <w:szCs w:val="24"/>
        </w:rPr>
        <w:t>akdî</w:t>
      </w:r>
      <w:proofErr w:type="spellEnd"/>
      <w:r w:rsidRPr="00025038">
        <w:rPr>
          <w:b/>
          <w:sz w:val="24"/>
          <w:szCs w:val="24"/>
        </w:rPr>
        <w:t xml:space="preserve"> faiz oranına göre hesaplanır. Müşteriden, hesaplanan </w:t>
      </w:r>
      <w:proofErr w:type="spellStart"/>
      <w:r w:rsidRPr="00025038">
        <w:rPr>
          <w:b/>
          <w:sz w:val="24"/>
          <w:szCs w:val="24"/>
        </w:rPr>
        <w:t>akdî</w:t>
      </w:r>
      <w:proofErr w:type="spellEnd"/>
      <w:r w:rsidRPr="00025038">
        <w:rPr>
          <w:b/>
          <w:sz w:val="24"/>
          <w:szCs w:val="24"/>
        </w:rPr>
        <w:t xml:space="preserve"> faiz ve bir kamu kurum veya kuruluşuna veya üçüncü kişilere ödenmiş olan masraflar dışında herhangi bir bedel talep edilemez.  </w:t>
      </w:r>
    </w:p>
    <w:p w14:paraId="39EF3910" w14:textId="77777777" w:rsidR="00025038" w:rsidRPr="00025038" w:rsidRDefault="00025038" w:rsidP="00586019">
      <w:pPr>
        <w:ind w:left="8"/>
        <w:jc w:val="both"/>
        <w:rPr>
          <w:b/>
          <w:sz w:val="24"/>
          <w:szCs w:val="24"/>
        </w:rPr>
      </w:pPr>
      <w:r w:rsidRPr="00025038">
        <w:rPr>
          <w:b/>
          <w:sz w:val="24"/>
          <w:szCs w:val="24"/>
        </w:rPr>
        <w:t xml:space="preserve">Bu kredi özelinde ise, Müşteriden kredi tahsis ücreti talep edilmediği için müşteri birikmiş olan faiz, buna ait vergiler ve anapara tutarını ödeyerek, kredisini dilediği zaman erken ödeme yaparak herhangi bir ücret ödemeden kapatabilir.   </w:t>
      </w:r>
    </w:p>
    <w:p w14:paraId="296CE691" w14:textId="77777777" w:rsidR="00025038" w:rsidRDefault="00025038" w:rsidP="00025038">
      <w:pPr>
        <w:pStyle w:val="Heading1"/>
        <w:ind w:left="-1"/>
      </w:pPr>
      <w:r>
        <w:t xml:space="preserve">Madde </w:t>
      </w:r>
      <w:proofErr w:type="gramStart"/>
      <w:r>
        <w:t>4 -</w:t>
      </w:r>
      <w:proofErr w:type="gramEnd"/>
      <w:r>
        <w:t xml:space="preserve"> ÖDEME PLANI</w:t>
      </w:r>
      <w:r>
        <w:rPr>
          <w:u w:val="none" w:color="000000"/>
        </w:rPr>
        <w:t xml:space="preserve">  </w:t>
      </w:r>
    </w:p>
    <w:p w14:paraId="51D614A7" w14:textId="77777777" w:rsidR="00025038" w:rsidRPr="00025038" w:rsidRDefault="00025038" w:rsidP="00025038">
      <w:pPr>
        <w:ind w:left="8"/>
        <w:jc w:val="both"/>
        <w:rPr>
          <w:b/>
          <w:sz w:val="24"/>
          <w:szCs w:val="24"/>
        </w:rPr>
      </w:pPr>
      <w:r w:rsidRPr="00025038">
        <w:rPr>
          <w:b/>
          <w:sz w:val="24"/>
          <w:szCs w:val="24"/>
        </w:rPr>
        <w:t xml:space="preserve">Ödeme planı sözleşmenin eki ve ayrılmaz bir parçası olup, bu sözleşme ekinde yer almaktadır. Kredinin kullandırılmasından itibaren kredi sözleşmesinin örneğini ücretsiz olarak alma hakkınız bulunmaktadır.  </w:t>
      </w:r>
    </w:p>
    <w:p w14:paraId="1CE32B8D" w14:textId="77777777" w:rsidR="00025038" w:rsidRDefault="00025038" w:rsidP="00025038">
      <w:pPr>
        <w:pStyle w:val="Heading1"/>
        <w:ind w:left="-1"/>
      </w:pPr>
      <w:r>
        <w:t>Madde 5- ERKEN TAKSİT ÖDEMESİ / ARA ÖDEME ya da ERKEN KAPAMA</w:t>
      </w:r>
      <w:r>
        <w:rPr>
          <w:u w:val="none" w:color="000000"/>
        </w:rPr>
        <w:t xml:space="preserve"> </w:t>
      </w:r>
    </w:p>
    <w:p w14:paraId="520A94BE" w14:textId="340FEB69" w:rsidR="00025038" w:rsidRPr="00025038" w:rsidRDefault="00025038" w:rsidP="00025038">
      <w:pPr>
        <w:spacing w:after="0"/>
        <w:ind w:left="8"/>
        <w:jc w:val="both"/>
        <w:rPr>
          <w:b/>
          <w:sz w:val="24"/>
          <w:szCs w:val="24"/>
        </w:rPr>
      </w:pPr>
      <w:r w:rsidRPr="00025038">
        <w:rPr>
          <w:b/>
          <w:sz w:val="24"/>
          <w:szCs w:val="24"/>
        </w:rPr>
        <w:t>Müşteri vadesi gelmemiş taksitini erken ödeyebilir, ara ödeme yapabilir veya kredisini erken kapayabilir.</w:t>
      </w:r>
      <w:r w:rsidR="00535868">
        <w:rPr>
          <w:b/>
          <w:sz w:val="24"/>
          <w:szCs w:val="24"/>
        </w:rPr>
        <w:t xml:space="preserve"> </w:t>
      </w:r>
      <w:r w:rsidR="00535868" w:rsidRPr="00535868">
        <w:rPr>
          <w:b/>
          <w:sz w:val="24"/>
          <w:szCs w:val="24"/>
        </w:rPr>
        <w:t>Müşteri erken taksit ödemelerini ve vadesinden önce kredinin erken kapama işlemlerini</w:t>
      </w:r>
      <w:r w:rsidR="00F72F23">
        <w:rPr>
          <w:b/>
          <w:sz w:val="24"/>
          <w:szCs w:val="24"/>
        </w:rPr>
        <w:t xml:space="preserve"> </w:t>
      </w:r>
      <w:r w:rsidR="00F72F23" w:rsidRPr="00F72F23">
        <w:rPr>
          <w:b/>
          <w:sz w:val="24"/>
          <w:szCs w:val="24"/>
        </w:rPr>
        <w:t>şubelerimiz ya da</w:t>
      </w:r>
      <w:r w:rsidR="00535868" w:rsidRPr="00535868">
        <w:rPr>
          <w:b/>
          <w:sz w:val="24"/>
          <w:szCs w:val="24"/>
        </w:rPr>
        <w:t xml:space="preserve"> internet ve mobil bankacılık uygulamasından yapabilir. </w:t>
      </w:r>
      <w:r w:rsidRPr="00025038">
        <w:rPr>
          <w:b/>
          <w:sz w:val="24"/>
          <w:szCs w:val="24"/>
        </w:rPr>
        <w:t xml:space="preserve"> Erken taksit ödemesinde faiz indirimi yapılır. Kredinin tamamının erken ödenmesinde, kalan anapara ve kapama tarihinden önce işlemiş faizler ve buna ait vergiler tahsil edilerek kredi kapatılır ve böylece kredi sözleşmesi sona erer. Erken ödeme taleplerinin bankaya bildirilmesi gerekir. Sadece </w:t>
      </w:r>
      <w:r w:rsidRPr="00025038">
        <w:rPr>
          <w:b/>
          <w:sz w:val="24"/>
          <w:szCs w:val="24"/>
        </w:rPr>
        <w:lastRenderedPageBreak/>
        <w:t xml:space="preserve">hesaba para gönderip de Bankaya bilgi verilmezse, banka sistemleri gereği erken ödeme/kapama yapmadan taksitler vadelerinde tahsil edilir. Müşteri ara ödeme yapması halinde yeni bir sözleşme kurulmaz, mevcut sözleşme kapsamında yeni ödeme planı düzenlenir ve müşteri bu yeni ödeme planına göre krediyi geri öder. Ara ödeme sonrası ödeme planında yer alan taksit tarihleri değiştirilmez. </w:t>
      </w:r>
    </w:p>
    <w:p w14:paraId="7AF912AA" w14:textId="77777777" w:rsidR="00025038" w:rsidRDefault="00025038" w:rsidP="00025038">
      <w:pPr>
        <w:spacing w:after="0"/>
        <w:ind w:left="2"/>
      </w:pPr>
      <w:r>
        <w:t xml:space="preserve"> </w:t>
      </w:r>
    </w:p>
    <w:p w14:paraId="404DF533" w14:textId="77777777" w:rsidR="00025038" w:rsidRDefault="00025038" w:rsidP="00025038">
      <w:pPr>
        <w:pStyle w:val="Heading1"/>
        <w:ind w:left="-1"/>
      </w:pPr>
      <w:r>
        <w:t>Madde 6- KREDİNİN GERİ ÖDENMEMESİ (TEMERRÜDÜN) SONUÇLARI</w:t>
      </w:r>
      <w:r>
        <w:rPr>
          <w:u w:val="none" w:color="000000"/>
        </w:rPr>
        <w:t xml:space="preserve">  </w:t>
      </w:r>
    </w:p>
    <w:p w14:paraId="09C47FAB" w14:textId="482A4316" w:rsidR="00025038" w:rsidRPr="00586019" w:rsidRDefault="00025038" w:rsidP="00586019">
      <w:pPr>
        <w:ind w:left="8"/>
        <w:jc w:val="both"/>
        <w:rPr>
          <w:b/>
          <w:sz w:val="24"/>
          <w:szCs w:val="24"/>
        </w:rPr>
      </w:pPr>
      <w:r w:rsidRPr="00586019">
        <w:rPr>
          <w:b/>
          <w:sz w:val="24"/>
          <w:szCs w:val="24"/>
        </w:rPr>
        <w:t xml:space="preserve">Müşteri ödeme planına uygun olarak taksitleri vadesinde ödeyerek “toplam geri ödeme tutarını” geri ödemekle yükümlüdür. Kredi geri ödemelerinin ödeme tarihinde yapılmaması halinde temerrüt durumu oluşur. Bu durumda ödenmeyen taksitin içindeki anapara üzerine gecikme faizi işlemeye başlar. Müşteri, birbirini izleyen en az iki taksiti ödemede temerrüde düşerse, bankanın kalan borcun tamamını isteme hakkı saklıdır. Bu durumda müşteriye en az 30 gün süre verilerek ödenmeyen taksitlerin ödenmesi talebinde ve </w:t>
      </w:r>
      <w:proofErr w:type="spellStart"/>
      <w:r w:rsidRPr="00586019">
        <w:rPr>
          <w:b/>
          <w:sz w:val="24"/>
          <w:szCs w:val="24"/>
        </w:rPr>
        <w:t>muacceliyet</w:t>
      </w:r>
      <w:proofErr w:type="spellEnd"/>
      <w:r w:rsidRPr="00586019">
        <w:rPr>
          <w:b/>
          <w:sz w:val="24"/>
          <w:szCs w:val="24"/>
        </w:rPr>
        <w:t xml:space="preserve"> uyarısında bulunulur. 30 günlük süre içinde ödeme yapılmazsa, Banka hem geciken tutarlar hem de muaccel hale gelen kalan borcun tamamı için önce yasal </w:t>
      </w:r>
      <w:r w:rsidR="00F72F23" w:rsidRPr="00F72F23">
        <w:rPr>
          <w:b/>
          <w:sz w:val="24"/>
          <w:szCs w:val="24"/>
        </w:rPr>
        <w:t xml:space="preserve">süreçleri işletmeye başlar ve müşteri yukarıda belirtilen temerrüt faizi </w:t>
      </w:r>
      <w:proofErr w:type="gramStart"/>
      <w:r w:rsidR="00F72F23" w:rsidRPr="00F72F23">
        <w:rPr>
          <w:b/>
          <w:sz w:val="24"/>
          <w:szCs w:val="24"/>
        </w:rPr>
        <w:t>ile birlikte</w:t>
      </w:r>
      <w:proofErr w:type="gramEnd"/>
      <w:r w:rsidR="00F72F23" w:rsidRPr="00F72F23">
        <w:rPr>
          <w:b/>
          <w:sz w:val="24"/>
          <w:szCs w:val="24"/>
        </w:rPr>
        <w:t xml:space="preserve"> ilgili süreçlerin işletilmesinden ve </w:t>
      </w:r>
      <w:r w:rsidRPr="00586019">
        <w:rPr>
          <w:b/>
          <w:sz w:val="24"/>
          <w:szCs w:val="24"/>
        </w:rPr>
        <w:t xml:space="preserve">yasal yollara başvurulmasından doğan yargılama giderleri dahil her türlü masraf ve vekalet ücretlerini ödemek zorunda kalır. Muaccel olan alacağı için bankanın müşteriye ait kendi nezdindeki mevduat hesapları, döviz tevdiat hesapları ve sair her türlü alacağı üzerinde rehin, takas ve mahsup hakkı vardır. Yasal yollara başvurulması halinde müşterinin bu sözleşmede yer alan adresine yapılan tebligat kendisine yapılmış sayılır. Adresinde bulunmaması halinde, tebligat iade edilmez ve Tebligat Kanunu ilgili maddesi uygulanır. Adres değişikliklerini bankaya yazılı olarak bildirmedikleri takdirde bu adrese yapılan tebligat müşteriye yapılmış sayılır. </w:t>
      </w:r>
    </w:p>
    <w:p w14:paraId="52628A4D" w14:textId="77777777" w:rsidR="00025038" w:rsidRDefault="00025038" w:rsidP="00025038">
      <w:pPr>
        <w:pStyle w:val="Heading1"/>
        <w:ind w:left="-1"/>
      </w:pPr>
      <w:r>
        <w:t xml:space="preserve">Madde </w:t>
      </w:r>
      <w:proofErr w:type="gramStart"/>
      <w:r>
        <w:t>7 :</w:t>
      </w:r>
      <w:proofErr w:type="gramEnd"/>
      <w:r>
        <w:t xml:space="preserve"> SÖZLEŞMENİN FESHİ</w:t>
      </w:r>
      <w:r>
        <w:rPr>
          <w:u w:val="none" w:color="000000"/>
        </w:rPr>
        <w:t xml:space="preserve"> </w:t>
      </w:r>
    </w:p>
    <w:p w14:paraId="29609B3E" w14:textId="4107045E" w:rsidR="00025038" w:rsidRPr="00586019" w:rsidRDefault="00025038" w:rsidP="00586019">
      <w:pPr>
        <w:ind w:left="8"/>
        <w:jc w:val="both"/>
        <w:rPr>
          <w:b/>
          <w:sz w:val="24"/>
          <w:szCs w:val="24"/>
        </w:rPr>
      </w:pPr>
      <w:r w:rsidRPr="00586019">
        <w:rPr>
          <w:b/>
          <w:sz w:val="24"/>
          <w:szCs w:val="24"/>
        </w:rPr>
        <w:t xml:space="preserve">Müşteri veya Banka, haklı sebeplerin varlığı halinde dilediği zaman, yazılı olarak veya kalıcı veri saklayıcısı ile bildirimde bulunarak, İhtiyaç Kredisi borcunun tahakkuk edecek faiz, diğer ferileri </w:t>
      </w:r>
      <w:proofErr w:type="gramStart"/>
      <w:r w:rsidRPr="00586019">
        <w:rPr>
          <w:b/>
          <w:sz w:val="24"/>
          <w:szCs w:val="24"/>
        </w:rPr>
        <w:t>ile birlikte</w:t>
      </w:r>
      <w:proofErr w:type="gramEnd"/>
      <w:r w:rsidRPr="00586019">
        <w:rPr>
          <w:b/>
          <w:sz w:val="24"/>
          <w:szCs w:val="24"/>
        </w:rPr>
        <w:t xml:space="preserve"> ödenmesi şartıyla sözleşmeyi feshedebilir. Bu durumda cezai şart söz konusu olmayacaktır. Bu kredi sözleşmesini sona erdirilmesine yönelik talebin Bankamız herhangi bir uzaktan erişim kanallarından iletilmesi yeterlidir. </w:t>
      </w:r>
    </w:p>
    <w:p w14:paraId="7A30693E" w14:textId="77777777" w:rsidR="00025038" w:rsidRDefault="00025038" w:rsidP="00025038">
      <w:pPr>
        <w:pStyle w:val="Heading1"/>
        <w:ind w:left="-1"/>
      </w:pPr>
      <w:r>
        <w:t>Madde 8- DİĞER HÜKÜMLER ve YÜRÜRLÜK</w:t>
      </w:r>
      <w:r>
        <w:rPr>
          <w:u w:val="none" w:color="000000"/>
        </w:rPr>
        <w:t xml:space="preserve"> </w:t>
      </w:r>
    </w:p>
    <w:p w14:paraId="2E4279EB"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Tür: Bu ihtiyaç kredisi, müşterinin bankada mevcut Kredili Mevduat Hesabının toplam borcunun yeniden yapılandırılması </w:t>
      </w:r>
      <w:proofErr w:type="gramStart"/>
      <w:r w:rsidRPr="00586019">
        <w:rPr>
          <w:b/>
          <w:sz w:val="24"/>
          <w:szCs w:val="24"/>
        </w:rPr>
        <w:t>amacıyla  kullandırılan</w:t>
      </w:r>
      <w:proofErr w:type="gramEnd"/>
      <w:r w:rsidRPr="00586019">
        <w:rPr>
          <w:b/>
          <w:sz w:val="24"/>
          <w:szCs w:val="24"/>
        </w:rPr>
        <w:t xml:space="preserve"> tüketici kredisidir. </w:t>
      </w:r>
    </w:p>
    <w:p w14:paraId="474BF2BB"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Sağlayıcı: Kredi veren olarak Bankanın unvanı, açık adresi, telefonu ve diğer iletişim bilgileri ile MERSİS numarası aşağıdadır. </w:t>
      </w:r>
    </w:p>
    <w:p w14:paraId="47ABB8EA"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Bağlı kredi niteliği: Bu sözleşme kapsamında kullanılan kredi, bağlı kredi niteliğinde değildir.  </w:t>
      </w:r>
    </w:p>
    <w:p w14:paraId="21E1BFB4"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Akdi faiz oranı: Kredinin ödeme planı oluşturulmasında kullanılan faiz oranıdır. Bu kredi için akdi faiz oranı aylık/yıllık olarak yukarıda belirtilmiştir. </w:t>
      </w:r>
    </w:p>
    <w:p w14:paraId="6C8415EF"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Devreden faiz: Yeniden yapılandırmaya konu olan Kredili Mevduat Hesabınızda birikmiş ve tahakkuk etmiş olan faiz tutarıdır. Bu tutar yeni kullandırılacak olan kredinin yıllık maliyet oranına dahil edilmemiştir. Yeni kullandırılan kredinin ödeme planı oluşturulurken ilk taksitlerde, öncelikle devreden faizin tahsilatı sağlanır, sonrasında kredi faiz tahsilatına başlanır. </w:t>
      </w:r>
    </w:p>
    <w:p w14:paraId="224A5ED9"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Kredi tahsis ücreti: Bu kredide kredi tahsis ücreti yoktur ve bu sebeple yukarıdaki tabloda yer verilmemiştir. Bu kredide noter masrafı yoktur, ancak doğması halinde bu noter masrafı tarafınıza aittir. </w:t>
      </w:r>
    </w:p>
    <w:p w14:paraId="1A256966"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lastRenderedPageBreak/>
        <w:t xml:space="preserve">Kredinin Teminatı: Müşteriden kredi türüne göre adi kefalet, menkul ve / veya gayrimenkul </w:t>
      </w:r>
      <w:proofErr w:type="spellStart"/>
      <w:r w:rsidRPr="00586019">
        <w:rPr>
          <w:b/>
          <w:sz w:val="24"/>
          <w:szCs w:val="24"/>
        </w:rPr>
        <w:t>rehni</w:t>
      </w:r>
      <w:proofErr w:type="spellEnd"/>
      <w:r w:rsidRPr="00586019">
        <w:rPr>
          <w:b/>
          <w:sz w:val="24"/>
          <w:szCs w:val="24"/>
        </w:rPr>
        <w:t xml:space="preserve">, temlik teminatları istenebilir. Müşteri'nin alacaklarına ilişkin karşı tarafça verilen şahsi teminatlar kanunlarda veya yasal mevzuatta aksine hüküm bulunmadıkça müteselsil kefalet sayılacaktır. </w:t>
      </w:r>
    </w:p>
    <w:p w14:paraId="28493B3C"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Kredi sözleşmesine ilişkin bir hesap açılması ve bu hesaptan sadece kredi ile ilgili işlemler yapılması durumunda, bu hesaba ilişkin herhangi bir isim altında ücret veya masraf talep edilmez. Kredinin bağlı olduğu bu hesabın; sadece kredi ile ilgili işlemler için kullanılması, kredi kapandığında bu hesapta herhangi bir bakiye olmaması ve aynı zamanda hesaba bağlı herhangi bir bankacılık ürününün bulunmaması durumunda kredinin kapandığı günün sonunda, bu hesap sistem tarafından otomatik olarak kapatılır. Hesabın kapatılmasına engel durumların oluşması ve hesabın kapatılmasını talep etmeniz halinde, ilgili HSBC Bank A.Ş. şubesi müşteri temsilcileri, İnternet Bankacılığı veya Mobil Bankacılık aracılığı ile hesabınızı kapatabilirsiniz. </w:t>
      </w:r>
    </w:p>
    <w:p w14:paraId="1C7223B9"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Temerrüt hali de dahil olmak üzere bu sözleşmede yer alan kredilere bileşik faiz uygulanmaz.  </w:t>
      </w:r>
    </w:p>
    <w:p w14:paraId="61D12927"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Efektif yıllık faiz oranı / Yıllık maliyet oranı: Bu oranın hesaplanması amacıyla kullanılan kredinin anapara tutarı, akdi faiz gibi tüm bileşenler Madde 1 Kredi Detayı ve Ödeme Planı tablosunda ayrıca gösterilmiştir.  </w:t>
      </w:r>
    </w:p>
    <w:p w14:paraId="302498CE" w14:textId="77777777" w:rsidR="00025038" w:rsidRPr="00586019" w:rsidRDefault="00025038" w:rsidP="00586019">
      <w:pPr>
        <w:numPr>
          <w:ilvl w:val="0"/>
          <w:numId w:val="1"/>
        </w:numPr>
        <w:spacing w:after="267" w:line="216" w:lineRule="auto"/>
        <w:ind w:hanging="622"/>
        <w:jc w:val="both"/>
        <w:rPr>
          <w:b/>
          <w:sz w:val="24"/>
          <w:szCs w:val="24"/>
        </w:rPr>
      </w:pPr>
      <w:r w:rsidRPr="00586019">
        <w:rPr>
          <w:b/>
          <w:sz w:val="24"/>
          <w:szCs w:val="24"/>
        </w:rPr>
        <w:t xml:space="preserve">Taksit vadesinin, kanunlarda tatil olarak kabul edilen bir güne rastlaması durumunda kendiliğinden bugünü izleyen ve tatil olmayan ilk güne geçer. </w:t>
      </w:r>
    </w:p>
    <w:p w14:paraId="0706F64C" w14:textId="77777777" w:rsidR="00065FA6" w:rsidRDefault="00025038" w:rsidP="00065FA6">
      <w:pPr>
        <w:numPr>
          <w:ilvl w:val="0"/>
          <w:numId w:val="1"/>
        </w:numPr>
        <w:spacing w:after="267" w:line="216" w:lineRule="auto"/>
        <w:ind w:hanging="622"/>
        <w:jc w:val="both"/>
        <w:rPr>
          <w:b/>
          <w:sz w:val="24"/>
          <w:szCs w:val="24"/>
        </w:rPr>
      </w:pPr>
      <w:r w:rsidRPr="00586019">
        <w:rPr>
          <w:b/>
          <w:sz w:val="24"/>
          <w:szCs w:val="24"/>
        </w:rPr>
        <w:t xml:space="preserve">Kredi vadesi içinde gerçekleşen BSMV, KKDF ve sair vergi yükümlülüklerine dair değişiklikler yürürlük tarihinden itibaren uygulanır.   </w:t>
      </w:r>
    </w:p>
    <w:p w14:paraId="312384D2" w14:textId="718FBDFD" w:rsidR="00065FA6" w:rsidRDefault="00025038" w:rsidP="00065FA6">
      <w:pPr>
        <w:numPr>
          <w:ilvl w:val="0"/>
          <w:numId w:val="1"/>
        </w:numPr>
        <w:spacing w:after="267" w:line="216" w:lineRule="auto"/>
        <w:ind w:hanging="622"/>
        <w:jc w:val="both"/>
        <w:rPr>
          <w:b/>
          <w:sz w:val="24"/>
          <w:szCs w:val="24"/>
        </w:rPr>
      </w:pPr>
      <w:proofErr w:type="gramStart"/>
      <w:r w:rsidRPr="00065FA6">
        <w:rPr>
          <w:b/>
          <w:sz w:val="24"/>
          <w:szCs w:val="24"/>
        </w:rPr>
        <w:t>Sözleşme  iletişim</w:t>
      </w:r>
      <w:proofErr w:type="gramEnd"/>
      <w:r w:rsidRPr="00065FA6">
        <w:rPr>
          <w:b/>
          <w:sz w:val="24"/>
          <w:szCs w:val="24"/>
        </w:rPr>
        <w:t xml:space="preserve"> aracı ile (telefonla) müşterinin iradesini yöneltip ön kabulü yaptığı tarih </w:t>
      </w:r>
      <w:r w:rsidR="00065FA6" w:rsidRPr="00065FA6">
        <w:rPr>
          <w:b/>
          <w:sz w:val="24"/>
          <w:szCs w:val="24"/>
        </w:rPr>
        <w:t xml:space="preserve">itibariyle yürürlüğe girer. </w:t>
      </w:r>
    </w:p>
    <w:p w14:paraId="3AAB4382" w14:textId="77777777" w:rsidR="00065FA6" w:rsidRDefault="00065FA6" w:rsidP="00065FA6">
      <w:pPr>
        <w:spacing w:after="267" w:line="216" w:lineRule="auto"/>
        <w:ind w:left="622"/>
        <w:jc w:val="both"/>
        <w:rPr>
          <w:b/>
          <w:sz w:val="24"/>
          <w:szCs w:val="24"/>
        </w:rPr>
      </w:pPr>
    </w:p>
    <w:p w14:paraId="318E7570" w14:textId="77777777" w:rsidR="004240D3" w:rsidRDefault="004240D3" w:rsidP="004240D3">
      <w:pPr>
        <w:spacing w:after="348"/>
      </w:pPr>
    </w:p>
    <w:tbl>
      <w:tblPr>
        <w:tblStyle w:val="TableGrid"/>
        <w:tblpPr w:vertAnchor="text" w:horzAnchor="margin" w:tblpX="723" w:tblpY="1322"/>
        <w:tblOverlap w:val="never"/>
        <w:tblW w:w="5694" w:type="dxa"/>
        <w:tblInd w:w="0" w:type="dxa"/>
        <w:tblLook w:val="04A0" w:firstRow="1" w:lastRow="0" w:firstColumn="1" w:lastColumn="0" w:noHBand="0" w:noVBand="1"/>
      </w:tblPr>
      <w:tblGrid>
        <w:gridCol w:w="3749"/>
        <w:gridCol w:w="1945"/>
      </w:tblGrid>
      <w:tr w:rsidR="004240D3" w14:paraId="012C1C18" w14:textId="77777777" w:rsidTr="00E117E1">
        <w:trPr>
          <w:trHeight w:val="1164"/>
        </w:trPr>
        <w:tc>
          <w:tcPr>
            <w:tcW w:w="3749" w:type="dxa"/>
            <w:tcBorders>
              <w:top w:val="nil"/>
              <w:left w:val="nil"/>
              <w:bottom w:val="nil"/>
              <w:right w:val="nil"/>
            </w:tcBorders>
          </w:tcPr>
          <w:p w14:paraId="413C1704" w14:textId="77777777" w:rsidR="004240D3" w:rsidRDefault="004240D3" w:rsidP="00E117E1">
            <w:pPr>
              <w:spacing w:line="259" w:lineRule="auto"/>
            </w:pPr>
            <w:r>
              <w:rPr>
                <w:b/>
              </w:rPr>
              <w:t xml:space="preserve">Sema Çetinkaya </w:t>
            </w:r>
          </w:p>
          <w:p w14:paraId="394BB950" w14:textId="77777777" w:rsidR="004240D3" w:rsidRDefault="004240D3" w:rsidP="00E117E1">
            <w:pPr>
              <w:spacing w:line="259" w:lineRule="auto"/>
            </w:pPr>
            <w:r>
              <w:rPr>
                <w:b/>
              </w:rPr>
              <w:t xml:space="preserve">Bireysel Bankacılık ve </w:t>
            </w:r>
          </w:p>
          <w:p w14:paraId="29110922" w14:textId="77777777" w:rsidR="004240D3" w:rsidRDefault="004240D3" w:rsidP="00E117E1">
            <w:pPr>
              <w:spacing w:line="259" w:lineRule="auto"/>
            </w:pPr>
            <w:r>
              <w:rPr>
                <w:b/>
              </w:rPr>
              <w:t xml:space="preserve">Birikim Yönetimi Ürün </w:t>
            </w:r>
          </w:p>
          <w:p w14:paraId="0D981361" w14:textId="77777777" w:rsidR="004240D3" w:rsidRDefault="004240D3" w:rsidP="00E117E1">
            <w:pPr>
              <w:spacing w:line="259" w:lineRule="auto"/>
            </w:pPr>
            <w:r>
              <w:rPr>
                <w:b/>
              </w:rPr>
              <w:t>Yönetimi Grup Başkanı</w:t>
            </w:r>
          </w:p>
        </w:tc>
        <w:tc>
          <w:tcPr>
            <w:tcW w:w="1945" w:type="dxa"/>
            <w:tcBorders>
              <w:top w:val="nil"/>
              <w:left w:val="nil"/>
              <w:bottom w:val="nil"/>
              <w:right w:val="nil"/>
            </w:tcBorders>
          </w:tcPr>
          <w:p w14:paraId="1E2C224B" w14:textId="77777777" w:rsidR="004240D3" w:rsidRDefault="004240D3" w:rsidP="00E117E1">
            <w:pPr>
              <w:spacing w:line="259" w:lineRule="auto"/>
              <w:ind w:left="27"/>
            </w:pPr>
            <w:r>
              <w:rPr>
                <w:b/>
              </w:rPr>
              <w:t xml:space="preserve">Nurşin Akalın </w:t>
            </w:r>
          </w:p>
          <w:p w14:paraId="1E2C579D" w14:textId="77777777" w:rsidR="004240D3" w:rsidRDefault="004240D3" w:rsidP="00E117E1">
            <w:pPr>
              <w:spacing w:line="259" w:lineRule="auto"/>
              <w:ind w:left="27"/>
            </w:pPr>
            <w:r>
              <w:rPr>
                <w:b/>
              </w:rPr>
              <w:t xml:space="preserve">Alacak Yönetimi </w:t>
            </w:r>
          </w:p>
          <w:p w14:paraId="2629D6A3" w14:textId="77777777" w:rsidR="004240D3" w:rsidRDefault="004240D3" w:rsidP="00E117E1">
            <w:pPr>
              <w:spacing w:line="259" w:lineRule="auto"/>
              <w:ind w:left="27"/>
            </w:pPr>
            <w:r>
              <w:rPr>
                <w:b/>
              </w:rPr>
              <w:t xml:space="preserve">Operasyonları </w:t>
            </w:r>
          </w:p>
          <w:p w14:paraId="2E1BF253" w14:textId="77777777" w:rsidR="004240D3" w:rsidRDefault="004240D3" w:rsidP="00E117E1">
            <w:pPr>
              <w:spacing w:line="259" w:lineRule="auto"/>
              <w:ind w:left="27"/>
            </w:pPr>
            <w:r>
              <w:rPr>
                <w:b/>
              </w:rPr>
              <w:t>Kıdemli Yöneticisi</w:t>
            </w:r>
          </w:p>
        </w:tc>
      </w:tr>
    </w:tbl>
    <w:p w14:paraId="143E7234" w14:textId="77777777" w:rsidR="004240D3" w:rsidRDefault="004240D3" w:rsidP="004240D3">
      <w:pPr>
        <w:tabs>
          <w:tab w:val="center" w:pos="1573"/>
          <w:tab w:val="right" w:pos="6210"/>
        </w:tabs>
        <w:spacing w:after="0"/>
      </w:pPr>
      <w:r>
        <w:rPr>
          <w:noProof/>
        </w:rPr>
        <w:drawing>
          <wp:anchor distT="0" distB="0" distL="114300" distR="114300" simplePos="0" relativeHeight="251678720" behindDoc="0" locked="0" layoutInCell="1" allowOverlap="0" wp14:anchorId="3AAFF22F" wp14:editId="0AEACA62">
            <wp:simplePos x="0" y="0"/>
            <wp:positionH relativeFrom="margin">
              <wp:posOffset>2839439</wp:posOffset>
            </wp:positionH>
            <wp:positionV relativeFrom="paragraph">
              <wp:posOffset>301339</wp:posOffset>
            </wp:positionV>
            <wp:extent cx="1257133" cy="457206"/>
            <wp:effectExtent l="0" t="0" r="0" b="0"/>
            <wp:wrapTopAndBottom/>
            <wp:docPr id="1" name="Picture 1"/>
            <wp:cNvGraphicFramePr/>
            <a:graphic xmlns:a="http://schemas.openxmlformats.org/drawingml/2006/main">
              <a:graphicData uri="http://schemas.openxmlformats.org/drawingml/2006/picture">
                <pic:pic xmlns:pic="http://schemas.openxmlformats.org/drawingml/2006/picture">
                  <pic:nvPicPr>
                    <pic:cNvPr id="464" name="Picture 464"/>
                    <pic:cNvPicPr/>
                  </pic:nvPicPr>
                  <pic:blipFill>
                    <a:blip r:embed="rId8"/>
                    <a:stretch>
                      <a:fillRect/>
                    </a:stretch>
                  </pic:blipFill>
                  <pic:spPr>
                    <a:xfrm>
                      <a:off x="0" y="0"/>
                      <a:ext cx="1257133" cy="457206"/>
                    </a:xfrm>
                    <a:prstGeom prst="rect">
                      <a:avLst/>
                    </a:prstGeom>
                  </pic:spPr>
                </pic:pic>
              </a:graphicData>
            </a:graphic>
          </wp:anchor>
        </w:drawing>
      </w:r>
      <w:r>
        <w:rPr>
          <w:noProof/>
        </w:rPr>
        <w:drawing>
          <wp:anchor distT="0" distB="0" distL="114300" distR="114300" simplePos="0" relativeHeight="251679744" behindDoc="0" locked="0" layoutInCell="1" allowOverlap="0" wp14:anchorId="6C62D08A" wp14:editId="25E72E27">
            <wp:simplePos x="0" y="0"/>
            <wp:positionH relativeFrom="margin">
              <wp:posOffset>440727</wp:posOffset>
            </wp:positionH>
            <wp:positionV relativeFrom="paragraph">
              <wp:posOffset>308762</wp:posOffset>
            </wp:positionV>
            <wp:extent cx="1714460" cy="457199"/>
            <wp:effectExtent l="0" t="0" r="0" b="0"/>
            <wp:wrapTopAndBottom/>
            <wp:docPr id="3" name="Picture 3"/>
            <wp:cNvGraphicFramePr/>
            <a:graphic xmlns:a="http://schemas.openxmlformats.org/drawingml/2006/main">
              <a:graphicData uri="http://schemas.openxmlformats.org/drawingml/2006/picture">
                <pic:pic xmlns:pic="http://schemas.openxmlformats.org/drawingml/2006/picture">
                  <pic:nvPicPr>
                    <pic:cNvPr id="466" name="Picture 466"/>
                    <pic:cNvPicPr/>
                  </pic:nvPicPr>
                  <pic:blipFill>
                    <a:blip r:embed="rId9"/>
                    <a:stretch>
                      <a:fillRect/>
                    </a:stretch>
                  </pic:blipFill>
                  <pic:spPr>
                    <a:xfrm>
                      <a:off x="0" y="0"/>
                      <a:ext cx="1714460" cy="457199"/>
                    </a:xfrm>
                    <a:prstGeom prst="rect">
                      <a:avLst/>
                    </a:prstGeom>
                  </pic:spPr>
                </pic:pic>
              </a:graphicData>
            </a:graphic>
          </wp:anchor>
        </w:drawing>
      </w:r>
      <w:r>
        <w:tab/>
      </w:r>
      <w:r>
        <w:rPr>
          <w:b/>
        </w:rPr>
        <w:t>HSBC BANK A.Ş.</w:t>
      </w:r>
      <w:r>
        <w:rPr>
          <w:b/>
        </w:rPr>
        <w:tab/>
        <w:t>HSBC BANK A.Ş.</w:t>
      </w:r>
    </w:p>
    <w:p w14:paraId="5749962F" w14:textId="77777777" w:rsidR="00065FA6" w:rsidRDefault="00065FA6" w:rsidP="00065FA6">
      <w:pPr>
        <w:spacing w:after="267" w:line="216" w:lineRule="auto"/>
        <w:ind w:left="622"/>
        <w:jc w:val="both"/>
        <w:rPr>
          <w:b/>
          <w:sz w:val="24"/>
          <w:szCs w:val="24"/>
        </w:rPr>
      </w:pPr>
    </w:p>
    <w:p w14:paraId="0901DAF1" w14:textId="77777777" w:rsidR="004240D3" w:rsidRDefault="004240D3" w:rsidP="00065FA6">
      <w:pPr>
        <w:spacing w:after="267" w:line="216" w:lineRule="auto"/>
        <w:ind w:left="622"/>
        <w:jc w:val="both"/>
        <w:rPr>
          <w:b/>
          <w:sz w:val="24"/>
          <w:szCs w:val="24"/>
        </w:rPr>
      </w:pPr>
    </w:p>
    <w:p w14:paraId="52556848" w14:textId="77777777" w:rsidR="004240D3" w:rsidRPr="00065FA6" w:rsidRDefault="004240D3" w:rsidP="00065FA6">
      <w:pPr>
        <w:spacing w:after="267" w:line="216" w:lineRule="auto"/>
        <w:ind w:left="622"/>
        <w:jc w:val="both"/>
        <w:rPr>
          <w:b/>
          <w:sz w:val="24"/>
          <w:szCs w:val="24"/>
        </w:rPr>
      </w:pPr>
    </w:p>
    <w:p w14:paraId="33430E15" w14:textId="77777777" w:rsidR="00E343A0" w:rsidRDefault="00E343A0"/>
    <w:p w14:paraId="2E7FF9D2" w14:textId="77777777" w:rsidR="007A4898" w:rsidRDefault="007A4898"/>
    <w:p w14:paraId="7E9FBDFC" w14:textId="77777777" w:rsidR="007A4898" w:rsidRDefault="007A4898"/>
    <w:p w14:paraId="51485E70" w14:textId="77777777" w:rsidR="00277EF6" w:rsidRDefault="00277EF6"/>
    <w:p w14:paraId="605BCC1F" w14:textId="77777777" w:rsidR="00DE6BCC" w:rsidRDefault="00DE6BCC"/>
    <w:p w14:paraId="3CB2AE82" w14:textId="77777777" w:rsidR="00DE6BCC" w:rsidRDefault="00DE6BCC"/>
    <w:p w14:paraId="1F86497F" w14:textId="3AD3B2E7" w:rsidR="00586019" w:rsidRDefault="00586019" w:rsidP="00586019">
      <w:pPr>
        <w:spacing w:after="0"/>
        <w:ind w:left="9193" w:firstLine="719"/>
        <w:rPr>
          <w:sz w:val="20"/>
        </w:rPr>
      </w:pPr>
    </w:p>
    <w:p w14:paraId="09CF7589" w14:textId="42B672D0" w:rsidR="00025038" w:rsidRDefault="005C140D" w:rsidP="00D67E4E">
      <w:pPr>
        <w:spacing w:after="180"/>
        <w:ind w:left="-1" w:hanging="10"/>
      </w:pPr>
      <w:r w:rsidRPr="005C140D">
        <w:rPr>
          <w:sz w:val="20"/>
        </w:rPr>
        <w:t>Sayın ……………</w:t>
      </w:r>
    </w:p>
    <w:p w14:paraId="76DCB38D" w14:textId="77777777" w:rsidR="00025038" w:rsidRPr="00586019" w:rsidRDefault="00025038" w:rsidP="00586019">
      <w:pPr>
        <w:pStyle w:val="Heading1"/>
        <w:jc w:val="center"/>
        <w:rPr>
          <w:sz w:val="28"/>
          <w:szCs w:val="28"/>
        </w:rPr>
      </w:pPr>
      <w:proofErr w:type="gramStart"/>
      <w:r w:rsidRPr="00586019">
        <w:rPr>
          <w:sz w:val="28"/>
          <w:szCs w:val="28"/>
        </w:rPr>
        <w:t>MESAFELİ -</w:t>
      </w:r>
      <w:proofErr w:type="gramEnd"/>
      <w:r w:rsidRPr="00586019">
        <w:rPr>
          <w:sz w:val="28"/>
          <w:szCs w:val="28"/>
        </w:rPr>
        <w:t xml:space="preserve"> İHTİYAÇ KREDİSİ BİLGİLENDİRME FORMU  (KREDİLİ MEVDUAT HESABI YENİDEN YAPILANDIRMA)</w:t>
      </w:r>
    </w:p>
    <w:p w14:paraId="0BE11D90" w14:textId="77777777" w:rsidR="00025038" w:rsidRPr="00586019" w:rsidRDefault="00025038" w:rsidP="00025038">
      <w:pPr>
        <w:spacing w:after="0"/>
        <w:jc w:val="center"/>
        <w:rPr>
          <w:sz w:val="24"/>
          <w:szCs w:val="24"/>
        </w:rPr>
      </w:pPr>
      <w:r w:rsidRPr="00586019">
        <w:rPr>
          <w:noProof/>
          <w:sz w:val="24"/>
          <w:szCs w:val="24"/>
        </w:rPr>
        <mc:AlternateContent>
          <mc:Choice Requires="wpg">
            <w:drawing>
              <wp:anchor distT="0" distB="0" distL="114300" distR="114300" simplePos="0" relativeHeight="251665408" behindDoc="0" locked="0" layoutInCell="1" allowOverlap="1" wp14:anchorId="61E7CBB5" wp14:editId="147ED55E">
                <wp:simplePos x="0" y="0"/>
                <wp:positionH relativeFrom="column">
                  <wp:posOffset>-18735</wp:posOffset>
                </wp:positionH>
                <wp:positionV relativeFrom="paragraph">
                  <wp:posOffset>18428</wp:posOffset>
                </wp:positionV>
                <wp:extent cx="7321550" cy="6350"/>
                <wp:effectExtent l="0" t="0" r="0" b="0"/>
                <wp:wrapNone/>
                <wp:docPr id="6367" name="Group 6367"/>
                <wp:cNvGraphicFramePr/>
                <a:graphic xmlns:a="http://schemas.openxmlformats.org/drawingml/2006/main">
                  <a:graphicData uri="http://schemas.microsoft.com/office/word/2010/wordprocessingGroup">
                    <wpg:wgp>
                      <wpg:cNvGrpSpPr/>
                      <wpg:grpSpPr>
                        <a:xfrm>
                          <a:off x="0" y="0"/>
                          <a:ext cx="7321550" cy="6350"/>
                          <a:chOff x="0" y="0"/>
                          <a:chExt cx="7321550" cy="6350"/>
                        </a:xfrm>
                      </wpg:grpSpPr>
                      <wps:wsp>
                        <wps:cNvPr id="16" name="Shape 16"/>
                        <wps:cNvSpPr/>
                        <wps:spPr>
                          <a:xfrm>
                            <a:off x="0" y="0"/>
                            <a:ext cx="7321550" cy="0"/>
                          </a:xfrm>
                          <a:custGeom>
                            <a:avLst/>
                            <a:gdLst/>
                            <a:ahLst/>
                            <a:cxnLst/>
                            <a:rect l="0" t="0" r="0" b="0"/>
                            <a:pathLst>
                              <a:path w="7321550">
                                <a:moveTo>
                                  <a:pt x="0" y="0"/>
                                </a:moveTo>
                                <a:lnTo>
                                  <a:pt x="7321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50F8FB5" id="Group 6367" o:spid="_x0000_s1026" style="position:absolute;margin-left:-1.5pt;margin-top:1.45pt;width:576.5pt;height:.5pt;z-index:251665408" coordsize="732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g+RXAIAANAFAAAOAAAAZHJzL2Uyb0RvYy54bWykVE2P2jAQvVfqf7ByLwmghSoi7KHbcqna&#10;VXf3BxjHTiz5S7Yh4d93PCQBseoeKIcwtmfevHljz+ax14ocuQ/Smiqbz4qMcMNsLU1TZW+vP758&#10;zUiI1NRUWcOr7MRD9rj9/GnTuZIvbGtVzT0BEBPKzlVZG6Mr8zywlmsaZtZxA4fCek0jLH2T1552&#10;gK5VviiKVd5ZXztvGQ8Bdp/Oh9kW8YXgLP4WIvBIVJUBt4hfj999+ubbDS0bT10r2UCD3sFCU2kg&#10;6QT1RCMlBy/fQWnJvA1WxBmzOrdCSMaxBqhmXtxUs/P24LCWpuwaN8kE0t7odDcs+3V89kTWVbZa&#10;rtYZMVRDlzAxwR0QqHNNCX47717csx82mvMq1dwLr9M/VEN6lPY0Scv7SBhsrpeL+cMDdIDB2WoJ&#10;FirPWmjPuyDWfv8oLB9T5onZRKRzcIXCRaXwfyq9tNRxFD+k6geV5qtRIzwnsEZB0GeSJ5QBlLpL&#10;GxRmqpCW7BDijlsUmB5/hoi6NfVo0Xa0WG9G08O9//DGOxpTXGKYTNJdOpT2tD3yV4un8aY7QO1y&#10;qsy119Tjsf3ge/YAI6XZbgYDU4N9XZwyiQVeDcIojAKhaMQ3pWWEGaGkhgGzWBfFKJEyAJi6fhYb&#10;rXhSPPFW5g8XcK/h6s0RJPhm/015cqRpEuAvdQ4pgmuKEVKpKar4Z1Rypcq1dMAaYIYECDkgJU+O&#10;Q+gWlg1szpMI3jO8jHEeAaUpCGlZE6d4A1MUE15Vm8y9rU/4NlEQeAYoDY4NZDSMuDSXrtfodRnE&#10;278AAAD//wMAUEsDBBQABgAIAAAAIQBG/ihP3gAAAAcBAAAPAAAAZHJzL2Rvd25yZXYueG1sTI9B&#10;S8NAEIXvgv9hGcFbu0lDxcZMSinqqQi2gnibJtMkNDsbstsk/fduT3qc9x7vfZOtJ9OqgXvXWEGI&#10;5xEolsKWjVQIX4e32TMo50lKaq0wwpUdrPP7u4zS0o7yycPeVyqUiEsJofa+S7V2Rc2G3Nx2LME7&#10;2d6QD2df6bKnMZSbVi+i6EkbaiQs1NTxtubivL8YhPeRxk0Svw6782l7/TksP753MSM+PkybF1Ce&#10;J/8Xhht+QIc8MB3tRUqnWoRZEl7xCIsVqJsdL6MgHBGSFeg80//5818AAAD//wMAUEsBAi0AFAAG&#10;AAgAAAAhALaDOJL+AAAA4QEAABMAAAAAAAAAAAAAAAAAAAAAAFtDb250ZW50X1R5cGVzXS54bWxQ&#10;SwECLQAUAAYACAAAACEAOP0h/9YAAACUAQAACwAAAAAAAAAAAAAAAAAvAQAAX3JlbHMvLnJlbHNQ&#10;SwECLQAUAAYACAAAACEAroIPkVwCAADQBQAADgAAAAAAAAAAAAAAAAAuAgAAZHJzL2Uyb0RvYy54&#10;bWxQSwECLQAUAAYACAAAACEARv4oT94AAAAHAQAADwAAAAAAAAAAAAAAAAC2BAAAZHJzL2Rvd25y&#10;ZXYueG1sUEsFBgAAAAAEAAQA8wAAAMEFAAAAAA==&#10;">
                <v:shape id="Shape 16" o:spid="_x0000_s1027" style="position:absolute;width:73215;height:0;visibility:visible;mso-wrap-style:square;v-text-anchor:top" coordsize="7321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bvwAAANsAAAAPAAAAZHJzL2Rvd25yZXYueG1sRE9Li8Iw&#10;EL4v+B/CCN7WVGFFukYpgiDCHnzgebYZ22AzKc2o9d+bhQVv8/E9Z7HqfaPu1EUX2MBknIEiLoN1&#10;XBk4HTefc1BRkC02gcnAkyKsloOPBeY2PHhP94NUKoVwzNFALdLmWseyJo9xHFrixF1C51ES7Cpt&#10;O3ykcN/oaZbNtEfHqaHGltY1ldfDzRug4/rny/3ui1bOp8u2EOd39DRmNOyLb1BCvbzF/+6tTfNn&#10;8PdLOkAvXwAAAP//AwBQSwECLQAUAAYACAAAACEA2+H2y+4AAACFAQAAEwAAAAAAAAAAAAAAAAAA&#10;AAAAW0NvbnRlbnRfVHlwZXNdLnhtbFBLAQItABQABgAIAAAAIQBa9CxbvwAAABUBAAALAAAAAAAA&#10;AAAAAAAAAB8BAABfcmVscy8ucmVsc1BLAQItABQABgAIAAAAIQBQi/gbvwAAANsAAAAPAAAAAAAA&#10;AAAAAAAAAAcCAABkcnMvZG93bnJldi54bWxQSwUGAAAAAAMAAwC3AAAA8wIAAAAA&#10;" path="m,l7321550,e" filled="f" strokeweight=".5pt">
                  <v:stroke miterlimit="83231f" joinstyle="miter"/>
                  <v:path arrowok="t" textboxrect="0,0,7321550,0"/>
                </v:shape>
              </v:group>
            </w:pict>
          </mc:Fallback>
        </mc:AlternateContent>
      </w:r>
      <w:r w:rsidRPr="00586019">
        <w:rPr>
          <w:b/>
          <w:sz w:val="24"/>
          <w:szCs w:val="24"/>
        </w:rPr>
        <w:t>Uzaktan iletişim aracıyla başvurmuş olduğunuz ihtiyaç kredisi işlemine ilişkin bilgileri aşağıda bilgilerinize sunarız. Bu forma konu olan bilgiler uzaktan iletişim aracıyla (telefonla) yapılan görüşmenin mesai bitimine kadar geçerlidir.</w:t>
      </w:r>
    </w:p>
    <w:tbl>
      <w:tblPr>
        <w:tblStyle w:val="TableGrid"/>
        <w:tblW w:w="11500" w:type="dxa"/>
        <w:tblInd w:w="-26" w:type="dxa"/>
        <w:tblCellMar>
          <w:left w:w="28" w:type="dxa"/>
          <w:right w:w="115" w:type="dxa"/>
        </w:tblCellMar>
        <w:tblLook w:val="04A0" w:firstRow="1" w:lastRow="0" w:firstColumn="1" w:lastColumn="0" w:noHBand="0" w:noVBand="1"/>
      </w:tblPr>
      <w:tblGrid>
        <w:gridCol w:w="3551"/>
        <w:gridCol w:w="2160"/>
        <w:gridCol w:w="175"/>
        <w:gridCol w:w="3454"/>
        <w:gridCol w:w="2160"/>
      </w:tblGrid>
      <w:tr w:rsidR="00486663" w14:paraId="15154671"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522E4018" w14:textId="77777777" w:rsidR="00486663" w:rsidRDefault="00486663" w:rsidP="001D214F">
            <w:pPr>
              <w:spacing w:line="259" w:lineRule="auto"/>
            </w:pPr>
            <w:r>
              <w:rPr>
                <w:b/>
              </w:rPr>
              <w:t>Sözleşme No (Kredi Referansı)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35DCD28" w14:textId="6F80AFF8" w:rsidR="00486663" w:rsidRDefault="005C140D" w:rsidP="001D214F">
            <w:pPr>
              <w:spacing w:line="259" w:lineRule="auto"/>
              <w:ind w:left="87"/>
              <w:jc w:val="center"/>
            </w:pPr>
            <w:r w:rsidRPr="005C140D">
              <w:t>……</w:t>
            </w:r>
          </w:p>
        </w:tc>
        <w:tc>
          <w:tcPr>
            <w:tcW w:w="175" w:type="dxa"/>
            <w:vMerge w:val="restart"/>
            <w:tcBorders>
              <w:top w:val="nil"/>
              <w:left w:val="single" w:sz="4" w:space="0" w:color="000000"/>
              <w:bottom w:val="nil"/>
              <w:right w:val="single" w:sz="4" w:space="0" w:color="000000"/>
            </w:tcBorders>
          </w:tcPr>
          <w:p w14:paraId="50945BB6"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668F2956" w14:textId="77777777" w:rsidR="00486663" w:rsidRDefault="00486663" w:rsidP="001D214F">
            <w:pPr>
              <w:spacing w:line="259" w:lineRule="auto"/>
            </w:pPr>
            <w:r>
              <w:rPr>
                <w:b/>
              </w:rPr>
              <w:t>Vade başlangıç tarihi</w:t>
            </w:r>
          </w:p>
        </w:tc>
        <w:tc>
          <w:tcPr>
            <w:tcW w:w="2160" w:type="dxa"/>
            <w:tcBorders>
              <w:top w:val="single" w:sz="4" w:space="0" w:color="000000"/>
              <w:left w:val="single" w:sz="4" w:space="0" w:color="000000"/>
              <w:bottom w:val="single" w:sz="4" w:space="0" w:color="000000"/>
              <w:right w:val="single" w:sz="4" w:space="0" w:color="000000"/>
            </w:tcBorders>
            <w:vAlign w:val="center"/>
          </w:tcPr>
          <w:p w14:paraId="1D31A861" w14:textId="5E440D27" w:rsidR="00486663" w:rsidRDefault="005C140D" w:rsidP="00535A79">
            <w:pPr>
              <w:spacing w:line="259" w:lineRule="auto"/>
            </w:pPr>
            <w:r>
              <w:t xml:space="preserve">                </w:t>
            </w:r>
            <w:r w:rsidRPr="005C140D">
              <w:t>……</w:t>
            </w:r>
          </w:p>
        </w:tc>
      </w:tr>
      <w:tr w:rsidR="00486663" w14:paraId="18ABB1AC"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6C3C0F2D" w14:textId="77777777" w:rsidR="00486663" w:rsidRDefault="00486663" w:rsidP="001D214F">
            <w:pPr>
              <w:spacing w:line="259" w:lineRule="auto"/>
            </w:pPr>
            <w:r>
              <w:rPr>
                <w:b/>
              </w:rPr>
              <w:t>Kredi Toplam Tutarı (Anapara)</w:t>
            </w:r>
          </w:p>
        </w:tc>
        <w:tc>
          <w:tcPr>
            <w:tcW w:w="2160" w:type="dxa"/>
            <w:tcBorders>
              <w:top w:val="single" w:sz="4" w:space="0" w:color="000000"/>
              <w:left w:val="single" w:sz="4" w:space="0" w:color="000000"/>
              <w:bottom w:val="single" w:sz="4" w:space="0" w:color="000000"/>
              <w:right w:val="single" w:sz="4" w:space="0" w:color="000000"/>
            </w:tcBorders>
            <w:vAlign w:val="center"/>
          </w:tcPr>
          <w:p w14:paraId="571F1F0B" w14:textId="6D8C5551" w:rsidR="00486663" w:rsidRDefault="005C140D" w:rsidP="00535A79">
            <w:pPr>
              <w:spacing w:line="259" w:lineRule="auto"/>
            </w:pPr>
            <w:r>
              <w:t xml:space="preserve">                </w:t>
            </w:r>
            <w:r w:rsidR="004967E0">
              <w:t xml:space="preserve"> </w:t>
            </w:r>
            <w:r>
              <w:t xml:space="preserve"> </w:t>
            </w:r>
            <w:r w:rsidRPr="005C140D">
              <w:t>……</w:t>
            </w:r>
          </w:p>
        </w:tc>
        <w:tc>
          <w:tcPr>
            <w:tcW w:w="0" w:type="auto"/>
            <w:vMerge/>
            <w:tcBorders>
              <w:top w:val="nil"/>
              <w:left w:val="single" w:sz="4" w:space="0" w:color="000000"/>
              <w:bottom w:val="nil"/>
              <w:right w:val="single" w:sz="4" w:space="0" w:color="000000"/>
            </w:tcBorders>
          </w:tcPr>
          <w:p w14:paraId="5FF6BFD6"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182A6297" w14:textId="77777777" w:rsidR="00486663" w:rsidRDefault="00486663" w:rsidP="001D214F">
            <w:pPr>
              <w:spacing w:line="259" w:lineRule="auto"/>
            </w:pPr>
            <w:r>
              <w:rPr>
                <w:b/>
              </w:rPr>
              <w:t>Vade bitiş tarihi</w:t>
            </w:r>
          </w:p>
        </w:tc>
        <w:tc>
          <w:tcPr>
            <w:tcW w:w="2160" w:type="dxa"/>
            <w:tcBorders>
              <w:top w:val="single" w:sz="4" w:space="0" w:color="000000"/>
              <w:left w:val="single" w:sz="4" w:space="0" w:color="000000"/>
              <w:bottom w:val="single" w:sz="4" w:space="0" w:color="000000"/>
              <w:right w:val="single" w:sz="4" w:space="0" w:color="000000"/>
            </w:tcBorders>
            <w:vAlign w:val="center"/>
          </w:tcPr>
          <w:p w14:paraId="2D14F946" w14:textId="4E9A72E7" w:rsidR="00486663" w:rsidRDefault="005C140D" w:rsidP="001D214F">
            <w:pPr>
              <w:spacing w:line="259" w:lineRule="auto"/>
              <w:ind w:left="87"/>
              <w:jc w:val="center"/>
            </w:pPr>
            <w:r w:rsidRPr="005C140D">
              <w:t>……</w:t>
            </w:r>
          </w:p>
        </w:tc>
      </w:tr>
      <w:tr w:rsidR="00486663" w14:paraId="18A49428"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0DCBD2A7" w14:textId="77777777" w:rsidR="00486663" w:rsidRDefault="00486663" w:rsidP="001D214F">
            <w:pPr>
              <w:spacing w:line="259" w:lineRule="auto"/>
            </w:pPr>
            <w:r>
              <w:rPr>
                <w:b/>
              </w:rPr>
              <w:t>Akdi Faiz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F5D08DD" w14:textId="36A1A02B" w:rsidR="00486663" w:rsidRDefault="005C140D" w:rsidP="00535A79">
            <w:pPr>
              <w:spacing w:line="259" w:lineRule="auto"/>
            </w:pPr>
            <w:r>
              <w:t xml:space="preserve">            </w:t>
            </w:r>
            <w:r w:rsidR="004967E0">
              <w:t xml:space="preserve">     </w:t>
            </w:r>
            <w:r>
              <w:t xml:space="preserve"> </w:t>
            </w:r>
            <w:r w:rsidR="004967E0" w:rsidRPr="005C140D">
              <w:t>……</w:t>
            </w:r>
          </w:p>
        </w:tc>
        <w:tc>
          <w:tcPr>
            <w:tcW w:w="0" w:type="auto"/>
            <w:vMerge/>
            <w:tcBorders>
              <w:top w:val="nil"/>
              <w:left w:val="single" w:sz="4" w:space="0" w:color="000000"/>
              <w:bottom w:val="nil"/>
              <w:right w:val="single" w:sz="4" w:space="0" w:color="000000"/>
            </w:tcBorders>
          </w:tcPr>
          <w:p w14:paraId="0F29E8F8"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55DB2E09" w14:textId="77777777" w:rsidR="00486663" w:rsidRDefault="00486663" w:rsidP="001D214F">
            <w:pPr>
              <w:spacing w:line="259" w:lineRule="auto"/>
            </w:pPr>
            <w:r>
              <w:rPr>
                <w:b/>
              </w:rPr>
              <w:t>Kredinin Para Birimi</w:t>
            </w:r>
          </w:p>
        </w:tc>
        <w:tc>
          <w:tcPr>
            <w:tcW w:w="2160" w:type="dxa"/>
            <w:tcBorders>
              <w:top w:val="single" w:sz="4" w:space="0" w:color="000000"/>
              <w:left w:val="single" w:sz="4" w:space="0" w:color="000000"/>
              <w:bottom w:val="single" w:sz="4" w:space="0" w:color="000000"/>
              <w:right w:val="single" w:sz="4" w:space="0" w:color="000000"/>
            </w:tcBorders>
            <w:vAlign w:val="center"/>
          </w:tcPr>
          <w:p w14:paraId="5481F519" w14:textId="30177C94" w:rsidR="00486663" w:rsidRDefault="004967E0" w:rsidP="001D214F">
            <w:pPr>
              <w:spacing w:line="259" w:lineRule="auto"/>
              <w:ind w:left="87"/>
              <w:jc w:val="center"/>
            </w:pPr>
            <w:r w:rsidRPr="005C140D">
              <w:t>……</w:t>
            </w:r>
          </w:p>
        </w:tc>
      </w:tr>
      <w:tr w:rsidR="00486663" w14:paraId="419A6E4A"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7CD46E5C" w14:textId="77777777" w:rsidR="00486663" w:rsidRDefault="00486663" w:rsidP="001D214F">
            <w:pPr>
              <w:spacing w:line="259" w:lineRule="auto"/>
            </w:pPr>
            <w:r>
              <w:rPr>
                <w:b/>
              </w:rPr>
              <w:t>Aylık Taksit Tutarı***</w:t>
            </w:r>
          </w:p>
        </w:tc>
        <w:tc>
          <w:tcPr>
            <w:tcW w:w="2160" w:type="dxa"/>
            <w:tcBorders>
              <w:top w:val="single" w:sz="4" w:space="0" w:color="000000"/>
              <w:left w:val="single" w:sz="4" w:space="0" w:color="000000"/>
              <w:bottom w:val="single" w:sz="4" w:space="0" w:color="000000"/>
              <w:right w:val="single" w:sz="4" w:space="0" w:color="000000"/>
            </w:tcBorders>
            <w:vAlign w:val="center"/>
          </w:tcPr>
          <w:p w14:paraId="7C9AC996" w14:textId="38714C63" w:rsidR="00486663" w:rsidRDefault="005C140D" w:rsidP="00535A79">
            <w:pPr>
              <w:spacing w:line="259" w:lineRule="auto"/>
            </w:pPr>
            <w:r>
              <w:t xml:space="preserve">               </w:t>
            </w:r>
            <w:r w:rsidR="004967E0">
              <w:t xml:space="preserve">  </w:t>
            </w:r>
            <w:r>
              <w:t xml:space="preserve"> </w:t>
            </w:r>
            <w:r w:rsidRPr="005C140D">
              <w:t>……</w:t>
            </w:r>
          </w:p>
        </w:tc>
        <w:tc>
          <w:tcPr>
            <w:tcW w:w="0" w:type="auto"/>
            <w:vMerge/>
            <w:tcBorders>
              <w:top w:val="nil"/>
              <w:left w:val="single" w:sz="4" w:space="0" w:color="000000"/>
              <w:bottom w:val="nil"/>
              <w:right w:val="single" w:sz="4" w:space="0" w:color="000000"/>
            </w:tcBorders>
          </w:tcPr>
          <w:p w14:paraId="59347D98"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4DC32508" w14:textId="77777777" w:rsidR="00486663" w:rsidRDefault="00486663" w:rsidP="001D214F">
            <w:pPr>
              <w:spacing w:line="259" w:lineRule="auto"/>
            </w:pPr>
            <w:r>
              <w:rPr>
                <w:b/>
              </w:rPr>
              <w:t>İndirimli Faiz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2708490" w14:textId="6D91D563" w:rsidR="00486663" w:rsidRDefault="004967E0" w:rsidP="001D214F">
            <w:pPr>
              <w:spacing w:line="259" w:lineRule="auto"/>
              <w:ind w:left="87"/>
              <w:jc w:val="center"/>
            </w:pPr>
            <w:r w:rsidRPr="005C140D">
              <w:t>……</w:t>
            </w:r>
          </w:p>
        </w:tc>
      </w:tr>
      <w:tr w:rsidR="00486663" w14:paraId="790AE713"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5C85EEE3" w14:textId="77777777" w:rsidR="00486663" w:rsidRDefault="00486663" w:rsidP="001D214F">
            <w:pPr>
              <w:spacing w:line="259" w:lineRule="auto"/>
            </w:pPr>
            <w:proofErr w:type="gramStart"/>
            <w:r>
              <w:rPr>
                <w:b/>
              </w:rPr>
              <w:t>Peşin  Faiz</w:t>
            </w:r>
            <w:proofErr w:type="gramEnd"/>
            <w:r>
              <w:rPr>
                <w:b/>
              </w:rPr>
              <w:t xml:space="preserve"> Tutarı (VARSA)</w:t>
            </w:r>
          </w:p>
        </w:tc>
        <w:tc>
          <w:tcPr>
            <w:tcW w:w="2160" w:type="dxa"/>
            <w:tcBorders>
              <w:top w:val="single" w:sz="4" w:space="0" w:color="000000"/>
              <w:left w:val="single" w:sz="4" w:space="0" w:color="000000"/>
              <w:bottom w:val="single" w:sz="4" w:space="0" w:color="000000"/>
              <w:right w:val="single" w:sz="4" w:space="0" w:color="000000"/>
            </w:tcBorders>
            <w:vAlign w:val="center"/>
          </w:tcPr>
          <w:p w14:paraId="192A6AC9" w14:textId="747997C7" w:rsidR="00486663" w:rsidRDefault="005C140D" w:rsidP="00535A79">
            <w:pPr>
              <w:spacing w:line="259" w:lineRule="auto"/>
            </w:pPr>
            <w:r>
              <w:t xml:space="preserve">              </w:t>
            </w:r>
            <w:r w:rsidR="004967E0">
              <w:t xml:space="preserve">  </w:t>
            </w:r>
            <w:r w:rsidR="004967E0" w:rsidRPr="005C140D">
              <w:t>……</w:t>
            </w:r>
          </w:p>
        </w:tc>
        <w:tc>
          <w:tcPr>
            <w:tcW w:w="0" w:type="auto"/>
            <w:vMerge/>
            <w:tcBorders>
              <w:top w:val="nil"/>
              <w:left w:val="single" w:sz="4" w:space="0" w:color="000000"/>
              <w:bottom w:val="nil"/>
              <w:right w:val="single" w:sz="4" w:space="0" w:color="000000"/>
            </w:tcBorders>
          </w:tcPr>
          <w:p w14:paraId="0B4F5F37"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7F046B50" w14:textId="77777777" w:rsidR="00486663" w:rsidRDefault="00486663" w:rsidP="001D214F">
            <w:pPr>
              <w:spacing w:line="259" w:lineRule="auto"/>
            </w:pPr>
            <w:r>
              <w:rPr>
                <w:b/>
              </w:rPr>
              <w:t>Toplam Taksit Tutarı</w:t>
            </w:r>
          </w:p>
        </w:tc>
        <w:tc>
          <w:tcPr>
            <w:tcW w:w="2160" w:type="dxa"/>
            <w:tcBorders>
              <w:top w:val="single" w:sz="4" w:space="0" w:color="000000"/>
              <w:left w:val="single" w:sz="4" w:space="0" w:color="000000"/>
              <w:bottom w:val="single" w:sz="4" w:space="0" w:color="000000"/>
              <w:right w:val="single" w:sz="4" w:space="0" w:color="000000"/>
            </w:tcBorders>
            <w:vAlign w:val="center"/>
          </w:tcPr>
          <w:p w14:paraId="6795CDF4" w14:textId="4C7D7292" w:rsidR="00486663" w:rsidRDefault="005C140D" w:rsidP="00535A79">
            <w:pPr>
              <w:spacing w:line="259" w:lineRule="auto"/>
            </w:pPr>
            <w:r>
              <w:t xml:space="preserve">                  </w:t>
            </w:r>
            <w:r w:rsidRPr="005C140D">
              <w:t>……</w:t>
            </w:r>
          </w:p>
        </w:tc>
      </w:tr>
      <w:tr w:rsidR="00486663" w14:paraId="2AC3E569"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324FB126" w14:textId="77777777" w:rsidR="00486663" w:rsidRDefault="00486663" w:rsidP="001D214F">
            <w:pPr>
              <w:spacing w:line="259" w:lineRule="auto"/>
            </w:pPr>
            <w:r>
              <w:rPr>
                <w:b/>
              </w:rPr>
              <w:t>BSMV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364BD25A" w14:textId="7C473B4B" w:rsidR="00486663" w:rsidRDefault="004967E0" w:rsidP="004967E0">
            <w:pPr>
              <w:spacing w:line="259" w:lineRule="auto"/>
              <w:ind w:left="87"/>
            </w:pPr>
            <w:r>
              <w:t xml:space="preserve">               </w:t>
            </w:r>
            <w:r w:rsidRPr="005C140D">
              <w:t>……</w:t>
            </w:r>
          </w:p>
        </w:tc>
        <w:tc>
          <w:tcPr>
            <w:tcW w:w="0" w:type="auto"/>
            <w:vMerge/>
            <w:tcBorders>
              <w:top w:val="nil"/>
              <w:left w:val="single" w:sz="4" w:space="0" w:color="000000"/>
              <w:bottom w:val="nil"/>
              <w:right w:val="single" w:sz="4" w:space="0" w:color="000000"/>
            </w:tcBorders>
          </w:tcPr>
          <w:p w14:paraId="15D18E7B"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2353B89C" w14:textId="77777777" w:rsidR="00486663" w:rsidRDefault="00486663" w:rsidP="001D214F">
            <w:pPr>
              <w:spacing w:line="259" w:lineRule="auto"/>
            </w:pPr>
            <w:r>
              <w:rPr>
                <w:b/>
              </w:rPr>
              <w:t>Taksit Sayısı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DDE0DCA" w14:textId="61B3DAEE" w:rsidR="00486663" w:rsidRDefault="005C140D" w:rsidP="001D214F">
            <w:pPr>
              <w:spacing w:line="259" w:lineRule="auto"/>
              <w:ind w:left="87"/>
              <w:jc w:val="center"/>
            </w:pPr>
            <w:r w:rsidRPr="005C140D">
              <w:t>……</w:t>
            </w:r>
          </w:p>
        </w:tc>
      </w:tr>
      <w:tr w:rsidR="00486663" w14:paraId="588290FF"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3844BD9E" w14:textId="77777777" w:rsidR="00486663" w:rsidRDefault="00486663" w:rsidP="001D214F">
            <w:pPr>
              <w:spacing w:line="259" w:lineRule="auto"/>
            </w:pPr>
            <w:r>
              <w:rPr>
                <w:b/>
              </w:rPr>
              <w:t>Toplam Faiz Tutarı</w:t>
            </w:r>
          </w:p>
        </w:tc>
        <w:tc>
          <w:tcPr>
            <w:tcW w:w="2160" w:type="dxa"/>
            <w:tcBorders>
              <w:top w:val="single" w:sz="4" w:space="0" w:color="000000"/>
              <w:left w:val="single" w:sz="4" w:space="0" w:color="000000"/>
              <w:bottom w:val="single" w:sz="4" w:space="0" w:color="000000"/>
              <w:right w:val="single" w:sz="4" w:space="0" w:color="000000"/>
            </w:tcBorders>
            <w:vAlign w:val="center"/>
          </w:tcPr>
          <w:p w14:paraId="402B3362" w14:textId="66CB230D" w:rsidR="00486663" w:rsidRDefault="005C140D" w:rsidP="00535A79">
            <w:pPr>
              <w:spacing w:line="259" w:lineRule="auto"/>
            </w:pPr>
            <w:r>
              <w:t xml:space="preserve">               </w:t>
            </w:r>
            <w:r w:rsidRPr="005C140D">
              <w:t>……</w:t>
            </w:r>
          </w:p>
        </w:tc>
        <w:tc>
          <w:tcPr>
            <w:tcW w:w="0" w:type="auto"/>
            <w:vMerge/>
            <w:tcBorders>
              <w:top w:val="nil"/>
              <w:left w:val="single" w:sz="4" w:space="0" w:color="000000"/>
              <w:bottom w:val="nil"/>
              <w:right w:val="single" w:sz="4" w:space="0" w:color="000000"/>
            </w:tcBorders>
          </w:tcPr>
          <w:p w14:paraId="545F2066"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606AD52D" w14:textId="77777777" w:rsidR="00486663" w:rsidRDefault="00486663" w:rsidP="001D214F">
            <w:pPr>
              <w:spacing w:line="259" w:lineRule="auto"/>
            </w:pPr>
            <w:r>
              <w:rPr>
                <w:b/>
              </w:rPr>
              <w:t>KKDF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7D80FD4E" w14:textId="3693AFCE" w:rsidR="00486663" w:rsidRDefault="004967E0" w:rsidP="001D214F">
            <w:pPr>
              <w:spacing w:line="259" w:lineRule="auto"/>
              <w:ind w:left="87"/>
              <w:jc w:val="center"/>
            </w:pPr>
            <w:r w:rsidRPr="005C140D">
              <w:t>……</w:t>
            </w:r>
          </w:p>
        </w:tc>
      </w:tr>
      <w:tr w:rsidR="00486663" w14:paraId="232ED806" w14:textId="77777777" w:rsidTr="001D214F">
        <w:trPr>
          <w:trHeight w:val="907"/>
        </w:trPr>
        <w:tc>
          <w:tcPr>
            <w:tcW w:w="3552" w:type="dxa"/>
            <w:tcBorders>
              <w:top w:val="single" w:sz="4" w:space="0" w:color="000000"/>
              <w:left w:val="single" w:sz="4" w:space="0" w:color="000000"/>
              <w:bottom w:val="single" w:sz="4" w:space="0" w:color="000000"/>
              <w:right w:val="single" w:sz="4" w:space="0" w:color="000000"/>
            </w:tcBorders>
            <w:vAlign w:val="center"/>
          </w:tcPr>
          <w:p w14:paraId="240163A0" w14:textId="77777777" w:rsidR="00486663" w:rsidRDefault="00486663" w:rsidP="001D214F">
            <w:pPr>
              <w:spacing w:line="259" w:lineRule="auto"/>
            </w:pPr>
            <w:r>
              <w:rPr>
                <w:b/>
              </w:rPr>
              <w:t>Sözleşme Süresi</w:t>
            </w:r>
          </w:p>
        </w:tc>
        <w:tc>
          <w:tcPr>
            <w:tcW w:w="2160" w:type="dxa"/>
            <w:tcBorders>
              <w:top w:val="single" w:sz="4" w:space="0" w:color="000000"/>
              <w:left w:val="single" w:sz="4" w:space="0" w:color="000000"/>
              <w:bottom w:val="single" w:sz="4" w:space="0" w:color="000000"/>
              <w:right w:val="single" w:sz="4" w:space="0" w:color="000000"/>
            </w:tcBorders>
          </w:tcPr>
          <w:p w14:paraId="6457B48F" w14:textId="77777777" w:rsidR="00486663" w:rsidRDefault="00486663" w:rsidP="001D214F">
            <w:pPr>
              <w:spacing w:line="259" w:lineRule="auto"/>
              <w:jc w:val="center"/>
            </w:pPr>
            <w:r>
              <w:t>Vade başlangıç ve vade bitiş tarihleri arasındaki süredir.</w:t>
            </w:r>
          </w:p>
        </w:tc>
        <w:tc>
          <w:tcPr>
            <w:tcW w:w="0" w:type="auto"/>
            <w:vMerge/>
            <w:tcBorders>
              <w:top w:val="nil"/>
              <w:left w:val="single" w:sz="4" w:space="0" w:color="000000"/>
              <w:bottom w:val="nil"/>
              <w:right w:val="single" w:sz="4" w:space="0" w:color="000000"/>
            </w:tcBorders>
          </w:tcPr>
          <w:p w14:paraId="13B6BE13"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64A6967F" w14:textId="77777777" w:rsidR="00486663" w:rsidRDefault="00486663" w:rsidP="001D214F">
            <w:pPr>
              <w:spacing w:line="259" w:lineRule="auto"/>
            </w:pPr>
            <w:r>
              <w:rPr>
                <w:b/>
              </w:rPr>
              <w:t>Devreden Faiz</w:t>
            </w:r>
          </w:p>
        </w:tc>
        <w:tc>
          <w:tcPr>
            <w:tcW w:w="2160" w:type="dxa"/>
            <w:tcBorders>
              <w:top w:val="single" w:sz="4" w:space="0" w:color="000000"/>
              <w:left w:val="single" w:sz="4" w:space="0" w:color="000000"/>
              <w:bottom w:val="single" w:sz="4" w:space="0" w:color="000000"/>
              <w:right w:val="single" w:sz="4" w:space="0" w:color="000000"/>
            </w:tcBorders>
            <w:vAlign w:val="center"/>
          </w:tcPr>
          <w:p w14:paraId="65E87DCC" w14:textId="3A16129D" w:rsidR="00486663" w:rsidRDefault="005C140D" w:rsidP="001D214F">
            <w:pPr>
              <w:spacing w:line="259" w:lineRule="auto"/>
              <w:ind w:left="87"/>
              <w:jc w:val="center"/>
            </w:pPr>
            <w:r w:rsidRPr="005C140D">
              <w:t>……</w:t>
            </w:r>
          </w:p>
        </w:tc>
      </w:tr>
      <w:tr w:rsidR="00486663" w14:paraId="24FD0A50"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57221AA5" w14:textId="77777777" w:rsidR="00486663" w:rsidRDefault="00486663" w:rsidP="001D214F">
            <w:pPr>
              <w:spacing w:line="259" w:lineRule="auto"/>
            </w:pPr>
            <w:r>
              <w:rPr>
                <w:b/>
              </w:rPr>
              <w:t>Kredinin Toplam Maliyeti</w:t>
            </w:r>
          </w:p>
        </w:tc>
        <w:tc>
          <w:tcPr>
            <w:tcW w:w="2160" w:type="dxa"/>
            <w:tcBorders>
              <w:top w:val="single" w:sz="4" w:space="0" w:color="000000"/>
              <w:left w:val="single" w:sz="4" w:space="0" w:color="000000"/>
              <w:bottom w:val="single" w:sz="4" w:space="0" w:color="000000"/>
              <w:right w:val="single" w:sz="4" w:space="0" w:color="000000"/>
            </w:tcBorders>
            <w:vAlign w:val="center"/>
          </w:tcPr>
          <w:p w14:paraId="52651C2F" w14:textId="325A8FB6" w:rsidR="00486663" w:rsidRDefault="005C140D" w:rsidP="00535A79">
            <w:pPr>
              <w:spacing w:line="259" w:lineRule="auto"/>
            </w:pPr>
            <w:r>
              <w:t xml:space="preserve">             </w:t>
            </w:r>
            <w:r w:rsidRPr="005C140D">
              <w:t>……</w:t>
            </w:r>
          </w:p>
        </w:tc>
        <w:tc>
          <w:tcPr>
            <w:tcW w:w="0" w:type="auto"/>
            <w:vMerge/>
            <w:tcBorders>
              <w:top w:val="nil"/>
              <w:left w:val="single" w:sz="4" w:space="0" w:color="000000"/>
              <w:bottom w:val="nil"/>
              <w:right w:val="single" w:sz="4" w:space="0" w:color="000000"/>
            </w:tcBorders>
          </w:tcPr>
          <w:p w14:paraId="0BF714AA"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20E06C37" w14:textId="77777777" w:rsidR="00486663" w:rsidRDefault="00486663" w:rsidP="001D214F">
            <w:pPr>
              <w:spacing w:line="259" w:lineRule="auto"/>
            </w:pPr>
            <w:r>
              <w:rPr>
                <w:b/>
              </w:rPr>
              <w:t>Toplam Vergi ve Fon Tutarı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CA44522" w14:textId="0C016DC9" w:rsidR="00486663" w:rsidRDefault="005C140D" w:rsidP="001D214F">
            <w:pPr>
              <w:spacing w:line="259" w:lineRule="auto"/>
              <w:ind w:left="87"/>
              <w:jc w:val="center"/>
            </w:pPr>
            <w:r w:rsidRPr="005C140D">
              <w:t>……</w:t>
            </w:r>
          </w:p>
        </w:tc>
      </w:tr>
      <w:tr w:rsidR="00486663" w14:paraId="2A8EE099"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1A815430" w14:textId="77777777" w:rsidR="00486663" w:rsidRDefault="00486663" w:rsidP="001D214F">
            <w:pPr>
              <w:spacing w:line="259" w:lineRule="auto"/>
            </w:pPr>
            <w:r>
              <w:rPr>
                <w:b/>
              </w:rPr>
              <w:t>İlk Taksit Tarihi</w:t>
            </w:r>
          </w:p>
        </w:tc>
        <w:tc>
          <w:tcPr>
            <w:tcW w:w="2160" w:type="dxa"/>
            <w:tcBorders>
              <w:top w:val="single" w:sz="4" w:space="0" w:color="000000"/>
              <w:left w:val="single" w:sz="4" w:space="0" w:color="000000"/>
              <w:bottom w:val="single" w:sz="4" w:space="0" w:color="000000"/>
              <w:right w:val="single" w:sz="4" w:space="0" w:color="000000"/>
            </w:tcBorders>
            <w:vAlign w:val="center"/>
          </w:tcPr>
          <w:p w14:paraId="6E8786F5" w14:textId="51E2B1C2" w:rsidR="00486663" w:rsidRDefault="005C140D" w:rsidP="00535A79">
            <w:pPr>
              <w:spacing w:line="259" w:lineRule="auto"/>
            </w:pPr>
            <w:r>
              <w:t xml:space="preserve">            </w:t>
            </w:r>
            <w:r w:rsidRPr="005C140D">
              <w:t>……</w:t>
            </w:r>
          </w:p>
        </w:tc>
        <w:tc>
          <w:tcPr>
            <w:tcW w:w="0" w:type="auto"/>
            <w:vMerge/>
            <w:tcBorders>
              <w:top w:val="nil"/>
              <w:left w:val="single" w:sz="4" w:space="0" w:color="000000"/>
              <w:bottom w:val="nil"/>
              <w:right w:val="single" w:sz="4" w:space="0" w:color="000000"/>
            </w:tcBorders>
          </w:tcPr>
          <w:p w14:paraId="605156D1"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tcPr>
          <w:p w14:paraId="2B7C8CD5" w14:textId="77777777" w:rsidR="00486663" w:rsidRDefault="00486663" w:rsidP="001D214F">
            <w:pPr>
              <w:spacing w:line="259" w:lineRule="auto"/>
            </w:pPr>
            <w:r>
              <w:rPr>
                <w:b/>
              </w:rPr>
              <w:t>Efektif Yıllık Faiz Oranı (Yıllık Maliyet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64339959" w14:textId="6B2F55A1" w:rsidR="00486663" w:rsidRDefault="004967E0" w:rsidP="001D214F">
            <w:pPr>
              <w:spacing w:line="259" w:lineRule="auto"/>
              <w:ind w:left="87"/>
              <w:jc w:val="center"/>
            </w:pPr>
            <w:r w:rsidRPr="005C140D">
              <w:t>……</w:t>
            </w:r>
          </w:p>
        </w:tc>
      </w:tr>
      <w:tr w:rsidR="00486663" w14:paraId="4B81A1F2"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tcPr>
          <w:p w14:paraId="464B0B53" w14:textId="77777777" w:rsidR="00486663" w:rsidRDefault="00486663" w:rsidP="001D214F">
            <w:pPr>
              <w:spacing w:after="160" w:line="259" w:lineRule="auto"/>
            </w:pPr>
          </w:p>
        </w:tc>
        <w:tc>
          <w:tcPr>
            <w:tcW w:w="2160" w:type="dxa"/>
            <w:tcBorders>
              <w:top w:val="single" w:sz="4" w:space="0" w:color="000000"/>
              <w:left w:val="single" w:sz="4" w:space="0" w:color="000000"/>
              <w:bottom w:val="single" w:sz="4" w:space="0" w:color="000000"/>
              <w:right w:val="single" w:sz="4" w:space="0" w:color="000000"/>
            </w:tcBorders>
          </w:tcPr>
          <w:p w14:paraId="47FE3C67" w14:textId="77777777" w:rsidR="00486663" w:rsidRDefault="00486663" w:rsidP="001D214F">
            <w:pPr>
              <w:spacing w:after="160" w:line="259" w:lineRule="auto"/>
            </w:pPr>
          </w:p>
        </w:tc>
        <w:tc>
          <w:tcPr>
            <w:tcW w:w="0" w:type="auto"/>
            <w:vMerge/>
            <w:tcBorders>
              <w:top w:val="nil"/>
              <w:left w:val="single" w:sz="4" w:space="0" w:color="000000"/>
              <w:bottom w:val="nil"/>
              <w:right w:val="single" w:sz="4" w:space="0" w:color="000000"/>
            </w:tcBorders>
          </w:tcPr>
          <w:p w14:paraId="7F601FAB"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tcPr>
          <w:p w14:paraId="25ABE4AD" w14:textId="77777777" w:rsidR="00486663" w:rsidRDefault="00486663" w:rsidP="001D214F">
            <w:pPr>
              <w:spacing w:line="259" w:lineRule="auto"/>
            </w:pPr>
            <w:r>
              <w:rPr>
                <w:b/>
              </w:rPr>
              <w:t>Yıllık Gecikme (Temerrüt) Faizi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4E707692" w14:textId="7C0FFA7F" w:rsidR="00486663" w:rsidRDefault="004967E0" w:rsidP="001D214F">
            <w:pPr>
              <w:spacing w:line="259" w:lineRule="auto"/>
              <w:ind w:left="87"/>
              <w:jc w:val="center"/>
            </w:pPr>
            <w:r w:rsidRPr="005C140D">
              <w:t>……</w:t>
            </w:r>
          </w:p>
        </w:tc>
      </w:tr>
    </w:tbl>
    <w:p w14:paraId="3DD5B0AE" w14:textId="1DC3F5A0" w:rsidR="00025038" w:rsidRPr="00586019" w:rsidRDefault="00025038" w:rsidP="00586019">
      <w:pPr>
        <w:spacing w:after="3" w:line="248" w:lineRule="auto"/>
        <w:ind w:left="-11"/>
        <w:jc w:val="both"/>
        <w:rPr>
          <w:sz w:val="24"/>
        </w:rPr>
      </w:pPr>
      <w:r w:rsidRPr="00586019">
        <w:rPr>
          <w:sz w:val="24"/>
        </w:rPr>
        <w:t xml:space="preserve">KKDF: Kaynak Kullanımı Destekleme Fonu </w:t>
      </w:r>
    </w:p>
    <w:p w14:paraId="49E7CFB6" w14:textId="77777777" w:rsidR="00025038" w:rsidRPr="00586019" w:rsidRDefault="00025038" w:rsidP="00586019">
      <w:pPr>
        <w:spacing w:after="3" w:line="248" w:lineRule="auto"/>
        <w:ind w:left="-11"/>
        <w:jc w:val="both"/>
        <w:rPr>
          <w:sz w:val="24"/>
        </w:rPr>
      </w:pPr>
      <w:r w:rsidRPr="00586019">
        <w:rPr>
          <w:sz w:val="24"/>
        </w:rPr>
        <w:t xml:space="preserve">BSMV: Banka Sigorta Muamele Vergisi </w:t>
      </w:r>
    </w:p>
    <w:p w14:paraId="5D18646A" w14:textId="77777777" w:rsidR="00025038" w:rsidRDefault="00025038" w:rsidP="00586019">
      <w:pPr>
        <w:spacing w:after="3" w:line="248" w:lineRule="auto"/>
        <w:ind w:left="-11"/>
        <w:jc w:val="both"/>
        <w:rPr>
          <w:sz w:val="24"/>
        </w:rPr>
      </w:pPr>
      <w:r w:rsidRPr="00586019">
        <w:rPr>
          <w:sz w:val="24"/>
        </w:rPr>
        <w:t xml:space="preserve">*** Devreden Faizi </w:t>
      </w:r>
      <w:proofErr w:type="gramStart"/>
      <w:r w:rsidRPr="00586019">
        <w:rPr>
          <w:sz w:val="24"/>
        </w:rPr>
        <w:t>( Yeniden</w:t>
      </w:r>
      <w:proofErr w:type="gramEnd"/>
      <w:r w:rsidRPr="00586019">
        <w:rPr>
          <w:sz w:val="24"/>
        </w:rPr>
        <w:t xml:space="preserve"> yapılandırmadan önce orijinal kredideki tahakkuk eden veya birikmiş faizleri ) içerir.</w:t>
      </w:r>
    </w:p>
    <w:p w14:paraId="0BD1148C" w14:textId="77777777" w:rsidR="00586019" w:rsidRPr="00586019" w:rsidRDefault="00025038" w:rsidP="00586019">
      <w:pPr>
        <w:numPr>
          <w:ilvl w:val="0"/>
          <w:numId w:val="2"/>
        </w:numPr>
        <w:spacing w:after="3" w:line="248" w:lineRule="auto"/>
        <w:ind w:hanging="726"/>
        <w:jc w:val="both"/>
        <w:rPr>
          <w:sz w:val="24"/>
          <w:szCs w:val="24"/>
        </w:rPr>
      </w:pPr>
      <w:r w:rsidRPr="00586019">
        <w:rPr>
          <w:b/>
          <w:color w:val="FF0000"/>
          <w:sz w:val="24"/>
          <w:szCs w:val="24"/>
        </w:rPr>
        <w:t>Geçerlilik süresi:</w:t>
      </w:r>
      <w:r w:rsidRPr="00586019">
        <w:rPr>
          <w:sz w:val="24"/>
          <w:szCs w:val="24"/>
        </w:rPr>
        <w:t xml:space="preserve"> Bu sözleşme öncesi bilgilendirme formu, kayıtlı telefonla görüşme yapılan tarihin mesai bitimine kadar geçerlidir. </w:t>
      </w:r>
    </w:p>
    <w:p w14:paraId="6F0DF0C2" w14:textId="77777777" w:rsidR="00025038" w:rsidRPr="00586019" w:rsidRDefault="00025038" w:rsidP="00025038">
      <w:pPr>
        <w:spacing w:after="0"/>
        <w:ind w:left="4"/>
        <w:rPr>
          <w:sz w:val="24"/>
          <w:szCs w:val="24"/>
        </w:rPr>
      </w:pPr>
      <w:r w:rsidRPr="00586019">
        <w:rPr>
          <w:sz w:val="24"/>
          <w:szCs w:val="24"/>
        </w:rPr>
        <w:t xml:space="preserve"> </w:t>
      </w:r>
    </w:p>
    <w:p w14:paraId="04DA41A2" w14:textId="77777777" w:rsidR="00025038" w:rsidRPr="00586019" w:rsidRDefault="00025038" w:rsidP="00025038">
      <w:pPr>
        <w:numPr>
          <w:ilvl w:val="0"/>
          <w:numId w:val="2"/>
        </w:numPr>
        <w:spacing w:after="3" w:line="248" w:lineRule="auto"/>
        <w:ind w:hanging="726"/>
        <w:jc w:val="both"/>
        <w:rPr>
          <w:sz w:val="24"/>
          <w:szCs w:val="24"/>
        </w:rPr>
      </w:pPr>
      <w:r w:rsidRPr="00586019">
        <w:rPr>
          <w:b/>
          <w:color w:val="FF0000"/>
          <w:sz w:val="24"/>
          <w:szCs w:val="24"/>
        </w:rPr>
        <w:t xml:space="preserve">Mesafeli İhtiyaç Kredisi / Kredili Mevduat Hesabının Yeniden Yapılandırması: </w:t>
      </w:r>
      <w:r w:rsidRPr="00586019">
        <w:rPr>
          <w:sz w:val="24"/>
          <w:szCs w:val="24"/>
        </w:rPr>
        <w:t xml:space="preserve">İhtiyaç kredisi, nakit finansman ihtiyacınızı karşılamak için kullandırılan tüketici kredisidir. Bu bilgilendirme formu kapsamındaki ihtiyaç kredisi Bankamızda mevcut olan kredili mevduat hesabınızın toplam borcunun yeniden yapılandırılması amacı ile mesafeli olarak kullandırılmaktadır. Yani kullandırılacak olan kredi tutarınız mevcut kredinize aktarılacak olup, bu aktarım </w:t>
      </w:r>
      <w:proofErr w:type="gramStart"/>
      <w:r w:rsidRPr="00586019">
        <w:rPr>
          <w:sz w:val="24"/>
          <w:szCs w:val="24"/>
        </w:rPr>
        <w:t>ile birlikte</w:t>
      </w:r>
      <w:proofErr w:type="gramEnd"/>
      <w:r w:rsidRPr="00586019">
        <w:rPr>
          <w:sz w:val="24"/>
          <w:szCs w:val="24"/>
        </w:rPr>
        <w:t xml:space="preserve"> mevcut kredili mevduat hesabınız kapatılacaktır. Bununla birlikte yeniden yapılandırmaya </w:t>
      </w:r>
    </w:p>
    <w:p w14:paraId="4414A0C5" w14:textId="77777777" w:rsidR="00337C92" w:rsidRDefault="00025038" w:rsidP="00025038">
      <w:pPr>
        <w:ind w:left="724"/>
        <w:rPr>
          <w:sz w:val="24"/>
          <w:szCs w:val="24"/>
        </w:rPr>
      </w:pPr>
      <w:proofErr w:type="gramStart"/>
      <w:r w:rsidRPr="00586019">
        <w:rPr>
          <w:sz w:val="24"/>
          <w:szCs w:val="24"/>
        </w:rPr>
        <w:lastRenderedPageBreak/>
        <w:t>konu</w:t>
      </w:r>
      <w:proofErr w:type="gramEnd"/>
      <w:r w:rsidRPr="00586019">
        <w:rPr>
          <w:sz w:val="24"/>
          <w:szCs w:val="24"/>
        </w:rPr>
        <w:t xml:space="preserve"> olan kredili mevduat hesabınız gecikmede ise, varsa Bankamızdaki Kredili Mevduat Hesabı ve/veya Kredi Kartı limitinize bloke konulacak olup, limitleriniz kullanılamayacaktır.</w:t>
      </w:r>
    </w:p>
    <w:p w14:paraId="666872E4" w14:textId="77777777" w:rsidR="00337C92" w:rsidRDefault="00337C92" w:rsidP="00337C92">
      <w:pPr>
        <w:spacing w:after="3" w:line="248" w:lineRule="auto"/>
        <w:ind w:left="726"/>
        <w:jc w:val="both"/>
        <w:rPr>
          <w:b/>
          <w:bCs/>
          <w:color w:val="FF0000"/>
        </w:rPr>
      </w:pPr>
      <w:r w:rsidRPr="00337C92">
        <w:rPr>
          <w:sz w:val="24"/>
          <w:szCs w:val="24"/>
        </w:rPr>
        <w:t>Yeniden yapılandırılan kredinize bağlı yeni bir sigorta poliçesi yaptırmak isterseniz şubeniz ile görüşebilirsiniz. Yeniden yapılandırma kredisine bağlı sigortanızın olması ödeme planınızın hesaplamasını etkilememektedir.</w:t>
      </w:r>
      <w:r>
        <w:rPr>
          <w:b/>
          <w:bCs/>
          <w:color w:val="FF0000"/>
        </w:rPr>
        <w:t xml:space="preserve"> </w:t>
      </w:r>
    </w:p>
    <w:p w14:paraId="500C800D" w14:textId="77777777" w:rsidR="00025038" w:rsidRPr="00586019" w:rsidRDefault="00025038" w:rsidP="00025038">
      <w:pPr>
        <w:spacing w:after="0"/>
        <w:ind w:left="4"/>
        <w:rPr>
          <w:sz w:val="24"/>
          <w:szCs w:val="24"/>
        </w:rPr>
      </w:pPr>
    </w:p>
    <w:p w14:paraId="0A9949CB" w14:textId="77777777" w:rsidR="00025038" w:rsidRPr="00586019" w:rsidRDefault="00025038" w:rsidP="00025038">
      <w:pPr>
        <w:ind w:left="715"/>
        <w:rPr>
          <w:sz w:val="24"/>
          <w:szCs w:val="24"/>
        </w:rPr>
      </w:pPr>
      <w:r w:rsidRPr="00586019">
        <w:rPr>
          <w:sz w:val="24"/>
          <w:szCs w:val="24"/>
        </w:rPr>
        <w:t xml:space="preserve">Kayıtlı telefon ile yapılan ön bilgilendirme üzerine kabulünüz ile yukarıda detayları yer alan borç tutarında kredili mevduat hesabınız kapatılarak yeni ihtiyaç kredisi kullandırımı yapılacaktır. Daha detaylı bilgiler içeren bu bilgilendirme formu ile mesafeli ihtiyaç kredisi sözleşme hüküm ve koşulları ve ödeme planınız posta yolu ile adresinize gönderilecektir. </w:t>
      </w:r>
    </w:p>
    <w:p w14:paraId="35B0A6C5" w14:textId="77777777" w:rsidR="00025038" w:rsidRPr="00586019" w:rsidRDefault="00025038" w:rsidP="00025038">
      <w:pPr>
        <w:spacing w:after="0"/>
        <w:ind w:left="2"/>
        <w:rPr>
          <w:sz w:val="24"/>
          <w:szCs w:val="24"/>
        </w:rPr>
      </w:pPr>
      <w:r w:rsidRPr="00586019">
        <w:rPr>
          <w:sz w:val="24"/>
          <w:szCs w:val="24"/>
        </w:rPr>
        <w:t xml:space="preserve"> </w:t>
      </w:r>
    </w:p>
    <w:p w14:paraId="54FAABFB" w14:textId="77777777" w:rsidR="00025038" w:rsidRPr="00586019" w:rsidRDefault="00025038" w:rsidP="00025038">
      <w:pPr>
        <w:numPr>
          <w:ilvl w:val="0"/>
          <w:numId w:val="2"/>
        </w:numPr>
        <w:spacing w:after="3" w:line="248" w:lineRule="auto"/>
        <w:ind w:hanging="726"/>
        <w:jc w:val="both"/>
        <w:rPr>
          <w:sz w:val="24"/>
          <w:szCs w:val="24"/>
        </w:rPr>
      </w:pPr>
      <w:r w:rsidRPr="00586019">
        <w:rPr>
          <w:b/>
          <w:color w:val="FF0000"/>
          <w:sz w:val="24"/>
          <w:szCs w:val="24"/>
        </w:rPr>
        <w:t>Anapara:</w:t>
      </w:r>
      <w:r w:rsidRPr="00586019">
        <w:rPr>
          <w:sz w:val="24"/>
          <w:szCs w:val="24"/>
        </w:rPr>
        <w:t xml:space="preserve"> Yeniden yapılandırmaya konu olan kredili mevduat hesabınız anapara tutarı ile bu hesabınıza tahakkuk etmiş olan vergilerin toplamından oluşur. </w:t>
      </w:r>
    </w:p>
    <w:p w14:paraId="2FA4A2E9" w14:textId="77777777" w:rsidR="00025038" w:rsidRPr="00586019" w:rsidRDefault="00025038" w:rsidP="00025038">
      <w:pPr>
        <w:spacing w:after="0"/>
        <w:ind w:left="2"/>
        <w:rPr>
          <w:sz w:val="24"/>
          <w:szCs w:val="24"/>
        </w:rPr>
      </w:pPr>
      <w:r w:rsidRPr="00586019">
        <w:rPr>
          <w:sz w:val="24"/>
          <w:szCs w:val="24"/>
        </w:rPr>
        <w:t xml:space="preserve"> </w:t>
      </w:r>
    </w:p>
    <w:p w14:paraId="5A0A9F9B" w14:textId="77777777" w:rsidR="00025038" w:rsidRPr="00586019" w:rsidRDefault="00025038" w:rsidP="00025038">
      <w:pPr>
        <w:numPr>
          <w:ilvl w:val="0"/>
          <w:numId w:val="2"/>
        </w:numPr>
        <w:spacing w:after="3" w:line="248" w:lineRule="auto"/>
        <w:ind w:hanging="726"/>
        <w:jc w:val="both"/>
        <w:rPr>
          <w:sz w:val="24"/>
          <w:szCs w:val="24"/>
        </w:rPr>
      </w:pPr>
      <w:r w:rsidRPr="00586019">
        <w:rPr>
          <w:b/>
          <w:color w:val="FF0000"/>
          <w:sz w:val="24"/>
          <w:szCs w:val="24"/>
        </w:rPr>
        <w:t>Devreden faiz:</w:t>
      </w:r>
      <w:r w:rsidRPr="00586019">
        <w:rPr>
          <w:sz w:val="24"/>
          <w:szCs w:val="24"/>
        </w:rPr>
        <w:t xml:space="preserve"> Yeniden yapılandırmaya konu olan kredili mevduat hesabınızda birikmiş ve tahakkuk etmiş olan faiz tutarıdır. Bu tutar yeni kullandırılacak olan kredinin yıllık maliyet oranına dahil edilmemiştir. Yeni kullandırılan ihtiyaç kredisinin ödeme planı oluşturulurken ilk taksitlerde, öncelikle devreden faizin tahsilatı sağlanır, sonrasında kredi faiz tahsilatına başlanır.  </w:t>
      </w:r>
    </w:p>
    <w:p w14:paraId="6499EAC7" w14:textId="77777777" w:rsidR="00025038" w:rsidRPr="00586019" w:rsidRDefault="00025038" w:rsidP="00025038">
      <w:pPr>
        <w:spacing w:after="0"/>
        <w:ind w:left="2"/>
        <w:rPr>
          <w:sz w:val="24"/>
          <w:szCs w:val="24"/>
        </w:rPr>
      </w:pPr>
      <w:r w:rsidRPr="00586019">
        <w:rPr>
          <w:sz w:val="24"/>
          <w:szCs w:val="24"/>
        </w:rPr>
        <w:t xml:space="preserve"> </w:t>
      </w:r>
    </w:p>
    <w:p w14:paraId="7FD0BC97" w14:textId="77777777" w:rsidR="00025038" w:rsidRPr="00586019" w:rsidRDefault="00025038" w:rsidP="00025038">
      <w:pPr>
        <w:numPr>
          <w:ilvl w:val="0"/>
          <w:numId w:val="2"/>
        </w:numPr>
        <w:spacing w:after="3" w:line="248" w:lineRule="auto"/>
        <w:ind w:hanging="726"/>
        <w:jc w:val="both"/>
        <w:rPr>
          <w:sz w:val="24"/>
          <w:szCs w:val="24"/>
        </w:rPr>
      </w:pPr>
      <w:r w:rsidRPr="00586019">
        <w:rPr>
          <w:b/>
          <w:color w:val="FF0000"/>
          <w:sz w:val="24"/>
          <w:szCs w:val="24"/>
        </w:rPr>
        <w:t>Sağlayıcı:</w:t>
      </w:r>
      <w:r w:rsidRPr="00586019">
        <w:rPr>
          <w:sz w:val="24"/>
          <w:szCs w:val="24"/>
        </w:rPr>
        <w:t xml:space="preserve"> Bankamızın unvan, açık adres, telefon ve diğer iletişim bilgileri ile MERSİS numarası, aşağıdadır. </w:t>
      </w:r>
    </w:p>
    <w:p w14:paraId="05DFE711" w14:textId="77777777" w:rsidR="00025038" w:rsidRPr="00586019" w:rsidRDefault="00025038" w:rsidP="00025038">
      <w:pPr>
        <w:spacing w:after="0"/>
        <w:ind w:left="2"/>
        <w:rPr>
          <w:sz w:val="24"/>
          <w:szCs w:val="24"/>
        </w:rPr>
      </w:pPr>
      <w:r w:rsidRPr="00586019">
        <w:rPr>
          <w:sz w:val="24"/>
          <w:szCs w:val="24"/>
        </w:rPr>
        <w:t xml:space="preserve"> </w:t>
      </w:r>
    </w:p>
    <w:p w14:paraId="79B0348A" w14:textId="77777777" w:rsidR="00025038" w:rsidRPr="00586019" w:rsidRDefault="00025038" w:rsidP="00025038">
      <w:pPr>
        <w:numPr>
          <w:ilvl w:val="0"/>
          <w:numId w:val="2"/>
        </w:numPr>
        <w:spacing w:after="3" w:line="248" w:lineRule="auto"/>
        <w:ind w:hanging="726"/>
        <w:jc w:val="both"/>
        <w:rPr>
          <w:sz w:val="24"/>
          <w:szCs w:val="24"/>
        </w:rPr>
      </w:pPr>
      <w:r w:rsidRPr="00586019">
        <w:rPr>
          <w:b/>
          <w:color w:val="FF0000"/>
          <w:sz w:val="24"/>
          <w:szCs w:val="24"/>
        </w:rPr>
        <w:t>Bağlı kredi niteliği:</w:t>
      </w:r>
      <w:r w:rsidRPr="00586019">
        <w:rPr>
          <w:sz w:val="24"/>
          <w:szCs w:val="24"/>
        </w:rPr>
        <w:t xml:space="preserve"> Bu ürün, bağlı kredi niteliğinde değildir. </w:t>
      </w:r>
    </w:p>
    <w:p w14:paraId="77DC8944" w14:textId="77777777" w:rsidR="00025038" w:rsidRPr="00586019" w:rsidRDefault="00025038" w:rsidP="00025038">
      <w:pPr>
        <w:spacing w:after="0"/>
        <w:ind w:left="2"/>
        <w:rPr>
          <w:sz w:val="24"/>
          <w:szCs w:val="24"/>
        </w:rPr>
      </w:pPr>
      <w:r w:rsidRPr="00586019">
        <w:rPr>
          <w:sz w:val="24"/>
          <w:szCs w:val="24"/>
        </w:rPr>
        <w:t xml:space="preserve"> </w:t>
      </w:r>
    </w:p>
    <w:p w14:paraId="628AEEB6" w14:textId="77777777" w:rsidR="00025038" w:rsidRPr="00586019" w:rsidRDefault="00025038" w:rsidP="00025038">
      <w:pPr>
        <w:numPr>
          <w:ilvl w:val="0"/>
          <w:numId w:val="2"/>
        </w:numPr>
        <w:spacing w:after="3" w:line="248" w:lineRule="auto"/>
        <w:ind w:hanging="726"/>
        <w:jc w:val="both"/>
        <w:rPr>
          <w:sz w:val="24"/>
          <w:szCs w:val="24"/>
        </w:rPr>
      </w:pPr>
      <w:r w:rsidRPr="00586019">
        <w:rPr>
          <w:b/>
          <w:color w:val="FF0000"/>
          <w:sz w:val="24"/>
          <w:szCs w:val="24"/>
        </w:rPr>
        <w:t>Hesap açılması:</w:t>
      </w:r>
      <w:r w:rsidRPr="00586019">
        <w:rPr>
          <w:sz w:val="24"/>
          <w:szCs w:val="24"/>
        </w:rPr>
        <w:t xml:space="preserve"> Kredi sözleşmesine ilişkin bir hesap açılması ve bu hesaptan sadece kredi ile ilgili işlemler yapılması durumunda, bu hesaba ilişkin herhangi bir isim altında ücret veya masraf talep edilmez. Kredinin bağlı olduğu bu hesabın; sadece kredi ile ilgili işlemler için kullanılması, kredi kapandığında bu hesapta herhangi bir bakiye olmaması ve aynı zamanda hesaba bağlı herhangi bir bankacılık ürününün bulunmaması durumunda kredinin kapandığı günün sonunda, bu hesap sistem tarafından otomatik olarak kapatılır. Hesabın kapatılmasına engel durumların oluşması ve hesabın kapatılmasını talep etmeniz halinde, ilgili HSBC BANK A.Ş. şubesi müşteri temsilcileri, İnternet Bankacılığı veya Mobil Bankacılık aracılığı ile hesabınızı kapatabilirsiniz. </w:t>
      </w:r>
    </w:p>
    <w:p w14:paraId="06F4A372" w14:textId="77777777" w:rsidR="00025038" w:rsidRPr="00586019" w:rsidRDefault="00025038" w:rsidP="00025038">
      <w:pPr>
        <w:spacing w:after="0"/>
        <w:ind w:left="2"/>
        <w:rPr>
          <w:sz w:val="24"/>
          <w:szCs w:val="24"/>
        </w:rPr>
      </w:pPr>
      <w:r w:rsidRPr="00586019">
        <w:rPr>
          <w:sz w:val="24"/>
          <w:szCs w:val="24"/>
        </w:rPr>
        <w:t xml:space="preserve"> </w:t>
      </w:r>
    </w:p>
    <w:p w14:paraId="722F1265" w14:textId="77777777" w:rsidR="00025038" w:rsidRPr="00586019" w:rsidRDefault="00025038" w:rsidP="00025038">
      <w:pPr>
        <w:numPr>
          <w:ilvl w:val="0"/>
          <w:numId w:val="2"/>
        </w:numPr>
        <w:spacing w:after="3" w:line="248" w:lineRule="auto"/>
        <w:ind w:hanging="726"/>
        <w:jc w:val="both"/>
        <w:rPr>
          <w:sz w:val="24"/>
          <w:szCs w:val="24"/>
        </w:rPr>
      </w:pPr>
      <w:r w:rsidRPr="00586019">
        <w:rPr>
          <w:b/>
          <w:color w:val="FF0000"/>
          <w:sz w:val="24"/>
          <w:szCs w:val="24"/>
        </w:rPr>
        <w:t>Kredi tahsis ücreti:</w:t>
      </w:r>
      <w:r w:rsidRPr="00586019">
        <w:rPr>
          <w:sz w:val="24"/>
          <w:szCs w:val="24"/>
        </w:rPr>
        <w:t xml:space="preserve"> Bu kredide kredi tahsis ücreti yoktur ve bu sebeple yukarıdaki tabloda bu ücrete yer verilmemiştir. Bu kredide noter masrafı yoktur, ancak doğması halinde bu noter masrafı tarafınıza aittir. </w:t>
      </w:r>
    </w:p>
    <w:p w14:paraId="12E19F8F" w14:textId="77777777" w:rsidR="00025038" w:rsidRPr="00586019" w:rsidRDefault="00025038" w:rsidP="00025038">
      <w:pPr>
        <w:spacing w:after="0"/>
        <w:ind w:left="1"/>
        <w:rPr>
          <w:sz w:val="24"/>
          <w:szCs w:val="24"/>
        </w:rPr>
      </w:pPr>
      <w:r w:rsidRPr="00586019">
        <w:rPr>
          <w:sz w:val="24"/>
          <w:szCs w:val="24"/>
        </w:rPr>
        <w:t xml:space="preserve"> </w:t>
      </w:r>
    </w:p>
    <w:p w14:paraId="74B2F5F5" w14:textId="77777777" w:rsidR="00025038" w:rsidRPr="00586019" w:rsidRDefault="00025038" w:rsidP="00025038">
      <w:pPr>
        <w:numPr>
          <w:ilvl w:val="0"/>
          <w:numId w:val="2"/>
        </w:numPr>
        <w:spacing w:after="3" w:line="248" w:lineRule="auto"/>
        <w:ind w:hanging="726"/>
        <w:jc w:val="both"/>
        <w:rPr>
          <w:sz w:val="24"/>
          <w:szCs w:val="24"/>
        </w:rPr>
      </w:pPr>
      <w:r w:rsidRPr="00586019">
        <w:rPr>
          <w:b/>
          <w:color w:val="FF0000"/>
          <w:sz w:val="24"/>
          <w:szCs w:val="24"/>
        </w:rPr>
        <w:t>Akdi faiz oranı:</w:t>
      </w:r>
      <w:r w:rsidRPr="00586019">
        <w:rPr>
          <w:sz w:val="24"/>
          <w:szCs w:val="24"/>
        </w:rPr>
        <w:t xml:space="preserve"> İhtiyaç kredisinin ödeme planı oluşturulurken kullanılan faiz oranıdır. Bu kredi için akdi faiz oranı aylık/yıllık olarak yukarıda belirtilmiştir. </w:t>
      </w:r>
    </w:p>
    <w:p w14:paraId="10929D03" w14:textId="77777777" w:rsidR="00025038" w:rsidRPr="00586019" w:rsidRDefault="00025038" w:rsidP="00025038">
      <w:pPr>
        <w:spacing w:after="0"/>
        <w:ind w:left="2"/>
        <w:rPr>
          <w:sz w:val="24"/>
          <w:szCs w:val="24"/>
        </w:rPr>
      </w:pPr>
      <w:r w:rsidRPr="00586019">
        <w:rPr>
          <w:sz w:val="24"/>
          <w:szCs w:val="24"/>
        </w:rPr>
        <w:t xml:space="preserve"> </w:t>
      </w:r>
    </w:p>
    <w:p w14:paraId="639E29DF" w14:textId="77777777" w:rsidR="0076254C" w:rsidRDefault="00025038" w:rsidP="000F41D2">
      <w:pPr>
        <w:numPr>
          <w:ilvl w:val="0"/>
          <w:numId w:val="2"/>
        </w:numPr>
        <w:spacing w:after="351" w:line="248" w:lineRule="auto"/>
        <w:ind w:hanging="726"/>
        <w:jc w:val="both"/>
      </w:pPr>
      <w:r w:rsidRPr="00586019">
        <w:rPr>
          <w:b/>
          <w:color w:val="FF0000"/>
          <w:sz w:val="24"/>
          <w:szCs w:val="24"/>
        </w:rPr>
        <w:t>Efektif yıllık faiz oranı / Yıllık maliyet oranı:</w:t>
      </w:r>
      <w:r w:rsidRPr="00586019">
        <w:rPr>
          <w:sz w:val="24"/>
          <w:szCs w:val="24"/>
        </w:rPr>
        <w:t xml:space="preserve"> Bu oranın hesaplanması amacıyla kullanılan bütün bileşenleri belirten temsili bir örnek hesaplama tablosu aşağıda yer almaktadır.</w:t>
      </w:r>
      <w:r>
        <w:t xml:space="preserve">  </w:t>
      </w:r>
    </w:p>
    <w:p w14:paraId="3946824C" w14:textId="77777777" w:rsidR="0082472F" w:rsidRDefault="0082472F" w:rsidP="0082472F">
      <w:pPr>
        <w:pStyle w:val="ListParagraph"/>
      </w:pPr>
    </w:p>
    <w:p w14:paraId="36DC3769" w14:textId="77777777" w:rsidR="0082472F" w:rsidRDefault="0082472F" w:rsidP="0082472F">
      <w:pPr>
        <w:spacing w:after="351" w:line="248" w:lineRule="auto"/>
        <w:ind w:left="726"/>
        <w:jc w:val="both"/>
      </w:pPr>
    </w:p>
    <w:p w14:paraId="45B9292D" w14:textId="77777777" w:rsidR="00025038" w:rsidRDefault="00025038" w:rsidP="00586019">
      <w:pPr>
        <w:pStyle w:val="Heading2"/>
        <w:tabs>
          <w:tab w:val="center" w:pos="2338"/>
        </w:tabs>
        <w:spacing w:before="0"/>
      </w:pPr>
      <w:r>
        <w:lastRenderedPageBreak/>
        <w:t xml:space="preserve"> </w:t>
      </w:r>
      <w:r>
        <w:tab/>
      </w:r>
      <w:r w:rsidRPr="00586019">
        <w:rPr>
          <w:rFonts w:ascii="Calibri" w:eastAsia="Calibri" w:hAnsi="Calibri" w:cs="Calibri"/>
          <w:b/>
          <w:color w:val="FF0000"/>
          <w:sz w:val="24"/>
          <w:szCs w:val="22"/>
        </w:rPr>
        <w:t>ÖRNEK HESAPLAMA TABLOSU</w:t>
      </w:r>
    </w:p>
    <w:tbl>
      <w:tblPr>
        <w:tblStyle w:val="TableGrid"/>
        <w:tblW w:w="10558" w:type="dxa"/>
        <w:tblInd w:w="695" w:type="dxa"/>
        <w:tblCellMar>
          <w:left w:w="128" w:type="dxa"/>
          <w:right w:w="77" w:type="dxa"/>
        </w:tblCellMar>
        <w:tblLook w:val="04A0" w:firstRow="1" w:lastRow="0" w:firstColumn="1" w:lastColumn="0" w:noHBand="0" w:noVBand="1"/>
      </w:tblPr>
      <w:tblGrid>
        <w:gridCol w:w="1742"/>
        <w:gridCol w:w="1742"/>
        <w:gridCol w:w="1743"/>
        <w:gridCol w:w="1743"/>
        <w:gridCol w:w="1845"/>
        <w:gridCol w:w="1743"/>
      </w:tblGrid>
      <w:tr w:rsidR="00025038" w14:paraId="66AED24F" w14:textId="77777777" w:rsidTr="009E3E41">
        <w:trPr>
          <w:trHeight w:val="896"/>
        </w:trPr>
        <w:tc>
          <w:tcPr>
            <w:tcW w:w="174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B6D8307" w14:textId="77777777" w:rsidR="00025038" w:rsidRPr="00586019" w:rsidRDefault="00025038" w:rsidP="009E3E41">
            <w:pPr>
              <w:spacing w:line="259" w:lineRule="auto"/>
              <w:ind w:right="51"/>
              <w:jc w:val="center"/>
              <w:rPr>
                <w:sz w:val="24"/>
                <w:szCs w:val="24"/>
              </w:rPr>
            </w:pPr>
            <w:r w:rsidRPr="00586019">
              <w:rPr>
                <w:sz w:val="24"/>
                <w:szCs w:val="24"/>
              </w:rPr>
              <w:t>Kredi Tutarı</w:t>
            </w:r>
          </w:p>
        </w:tc>
        <w:tc>
          <w:tcPr>
            <w:tcW w:w="174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348A205" w14:textId="77777777" w:rsidR="00025038" w:rsidRPr="00586019" w:rsidRDefault="00025038" w:rsidP="009E3E41">
            <w:pPr>
              <w:spacing w:line="259" w:lineRule="auto"/>
              <w:ind w:left="155" w:right="104"/>
              <w:jc w:val="center"/>
              <w:rPr>
                <w:sz w:val="24"/>
                <w:szCs w:val="24"/>
              </w:rPr>
            </w:pPr>
            <w:proofErr w:type="gramStart"/>
            <w:r w:rsidRPr="00586019">
              <w:rPr>
                <w:sz w:val="24"/>
                <w:szCs w:val="24"/>
              </w:rPr>
              <w:t>Kredi  Vadesi</w:t>
            </w:r>
            <w:proofErr w:type="gramEnd"/>
          </w:p>
        </w:tc>
        <w:tc>
          <w:tcPr>
            <w:tcW w:w="174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47C8B08" w14:textId="77777777" w:rsidR="00025038" w:rsidRPr="00586019" w:rsidRDefault="00025038" w:rsidP="009E3E41">
            <w:pPr>
              <w:spacing w:line="259" w:lineRule="auto"/>
              <w:ind w:left="5" w:right="5"/>
              <w:jc w:val="center"/>
              <w:rPr>
                <w:sz w:val="24"/>
                <w:szCs w:val="24"/>
              </w:rPr>
            </w:pPr>
            <w:r w:rsidRPr="00586019">
              <w:rPr>
                <w:sz w:val="24"/>
                <w:szCs w:val="24"/>
              </w:rPr>
              <w:t>Aylık Faiz Oranı</w:t>
            </w:r>
          </w:p>
        </w:tc>
        <w:tc>
          <w:tcPr>
            <w:tcW w:w="1743" w:type="dxa"/>
            <w:tcBorders>
              <w:top w:val="single" w:sz="4" w:space="0" w:color="000000"/>
              <w:left w:val="single" w:sz="4" w:space="0" w:color="000000"/>
              <w:bottom w:val="single" w:sz="4" w:space="0" w:color="000000"/>
              <w:right w:val="single" w:sz="4" w:space="0" w:color="000000"/>
            </w:tcBorders>
            <w:shd w:val="clear" w:color="auto" w:fill="C0C0C0"/>
          </w:tcPr>
          <w:p w14:paraId="68EE9D5A" w14:textId="77777777" w:rsidR="00025038" w:rsidRPr="00586019" w:rsidRDefault="00025038" w:rsidP="009E3E41">
            <w:pPr>
              <w:spacing w:line="259" w:lineRule="auto"/>
              <w:ind w:right="51"/>
              <w:jc w:val="center"/>
              <w:rPr>
                <w:sz w:val="24"/>
                <w:szCs w:val="24"/>
              </w:rPr>
            </w:pPr>
            <w:r w:rsidRPr="00586019">
              <w:rPr>
                <w:sz w:val="24"/>
                <w:szCs w:val="24"/>
              </w:rPr>
              <w:t xml:space="preserve">Aylık Taksit </w:t>
            </w:r>
          </w:p>
          <w:p w14:paraId="251771D2" w14:textId="77777777" w:rsidR="00025038" w:rsidRPr="00586019" w:rsidRDefault="00025038" w:rsidP="009E3E41">
            <w:pPr>
              <w:spacing w:line="259" w:lineRule="auto"/>
              <w:ind w:left="4"/>
              <w:rPr>
                <w:sz w:val="24"/>
                <w:szCs w:val="24"/>
              </w:rPr>
            </w:pPr>
            <w:r w:rsidRPr="00586019">
              <w:rPr>
                <w:sz w:val="24"/>
                <w:szCs w:val="24"/>
              </w:rPr>
              <w:t xml:space="preserve">Tutarı (Vergiler </w:t>
            </w:r>
          </w:p>
          <w:p w14:paraId="0F763CE4" w14:textId="77777777" w:rsidR="00025038" w:rsidRPr="00586019" w:rsidRDefault="00025038" w:rsidP="009E3E41">
            <w:pPr>
              <w:spacing w:line="259" w:lineRule="auto"/>
              <w:ind w:right="51"/>
              <w:jc w:val="center"/>
              <w:rPr>
                <w:sz w:val="24"/>
                <w:szCs w:val="24"/>
              </w:rPr>
            </w:pPr>
            <w:proofErr w:type="gramStart"/>
            <w:r w:rsidRPr="00586019">
              <w:rPr>
                <w:sz w:val="24"/>
                <w:szCs w:val="24"/>
              </w:rPr>
              <w:t>Dahil )</w:t>
            </w:r>
            <w:proofErr w:type="gramEnd"/>
          </w:p>
        </w:tc>
        <w:tc>
          <w:tcPr>
            <w:tcW w:w="1845" w:type="dxa"/>
            <w:tcBorders>
              <w:top w:val="single" w:sz="4" w:space="0" w:color="000000"/>
              <w:left w:val="single" w:sz="4" w:space="0" w:color="000000"/>
              <w:bottom w:val="single" w:sz="4" w:space="0" w:color="000000"/>
              <w:right w:val="single" w:sz="4" w:space="0" w:color="000000"/>
            </w:tcBorders>
            <w:shd w:val="clear" w:color="auto" w:fill="C0C0C0"/>
          </w:tcPr>
          <w:p w14:paraId="460AA1C3" w14:textId="77777777" w:rsidR="00025038" w:rsidRPr="00586019" w:rsidRDefault="00025038" w:rsidP="009E3E41">
            <w:pPr>
              <w:spacing w:line="259" w:lineRule="auto"/>
              <w:rPr>
                <w:sz w:val="24"/>
                <w:szCs w:val="24"/>
              </w:rPr>
            </w:pPr>
            <w:r w:rsidRPr="00586019">
              <w:rPr>
                <w:sz w:val="24"/>
                <w:szCs w:val="24"/>
              </w:rPr>
              <w:t xml:space="preserve">Efektif Yıllık Faiz </w:t>
            </w:r>
          </w:p>
          <w:p w14:paraId="20EC92C1" w14:textId="77777777" w:rsidR="00025038" w:rsidRPr="00586019" w:rsidRDefault="00025038" w:rsidP="009E3E41">
            <w:pPr>
              <w:spacing w:line="259" w:lineRule="auto"/>
              <w:ind w:right="51"/>
              <w:jc w:val="center"/>
              <w:rPr>
                <w:sz w:val="24"/>
                <w:szCs w:val="24"/>
              </w:rPr>
            </w:pPr>
            <w:r w:rsidRPr="00586019">
              <w:rPr>
                <w:sz w:val="24"/>
                <w:szCs w:val="24"/>
              </w:rPr>
              <w:t xml:space="preserve">Oranı / Yıllık </w:t>
            </w:r>
          </w:p>
          <w:p w14:paraId="2EC6B295" w14:textId="77777777" w:rsidR="00025038" w:rsidRPr="00586019" w:rsidRDefault="00025038" w:rsidP="009E3E41">
            <w:pPr>
              <w:spacing w:line="259" w:lineRule="auto"/>
              <w:ind w:right="51"/>
              <w:jc w:val="center"/>
              <w:rPr>
                <w:sz w:val="24"/>
                <w:szCs w:val="24"/>
              </w:rPr>
            </w:pPr>
            <w:r w:rsidRPr="00586019">
              <w:rPr>
                <w:sz w:val="24"/>
                <w:szCs w:val="24"/>
              </w:rPr>
              <w:t>Maliyet Oranı</w:t>
            </w:r>
          </w:p>
        </w:tc>
        <w:tc>
          <w:tcPr>
            <w:tcW w:w="174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7BDC803" w14:textId="77777777" w:rsidR="00025038" w:rsidRPr="00586019" w:rsidRDefault="00025038" w:rsidP="009E3E41">
            <w:pPr>
              <w:spacing w:line="259" w:lineRule="auto"/>
              <w:jc w:val="center"/>
              <w:rPr>
                <w:sz w:val="24"/>
                <w:szCs w:val="24"/>
              </w:rPr>
            </w:pPr>
            <w:r w:rsidRPr="00586019">
              <w:rPr>
                <w:sz w:val="24"/>
                <w:szCs w:val="24"/>
              </w:rPr>
              <w:t>Ödenecek Toplam Tutar</w:t>
            </w:r>
          </w:p>
        </w:tc>
      </w:tr>
      <w:tr w:rsidR="00025038" w14:paraId="01CCB2BE" w14:textId="77777777" w:rsidTr="009E3E41">
        <w:trPr>
          <w:trHeight w:val="432"/>
        </w:trPr>
        <w:tc>
          <w:tcPr>
            <w:tcW w:w="1743" w:type="dxa"/>
            <w:tcBorders>
              <w:top w:val="single" w:sz="4" w:space="0" w:color="000000"/>
              <w:left w:val="single" w:sz="4" w:space="0" w:color="000000"/>
              <w:bottom w:val="single" w:sz="4" w:space="0" w:color="000000"/>
              <w:right w:val="single" w:sz="4" w:space="0" w:color="000000"/>
            </w:tcBorders>
          </w:tcPr>
          <w:p w14:paraId="5BC71BE1" w14:textId="77777777" w:rsidR="00025038" w:rsidRPr="00586019" w:rsidRDefault="00025038" w:rsidP="009E3E41">
            <w:pPr>
              <w:spacing w:line="259" w:lineRule="auto"/>
              <w:ind w:right="51"/>
              <w:jc w:val="center"/>
              <w:rPr>
                <w:sz w:val="24"/>
                <w:szCs w:val="24"/>
              </w:rPr>
            </w:pPr>
            <w:r w:rsidRPr="00586019">
              <w:rPr>
                <w:sz w:val="24"/>
                <w:szCs w:val="24"/>
              </w:rPr>
              <w:t>10,000 TL</w:t>
            </w:r>
          </w:p>
        </w:tc>
        <w:tc>
          <w:tcPr>
            <w:tcW w:w="1743" w:type="dxa"/>
            <w:tcBorders>
              <w:top w:val="single" w:sz="4" w:space="0" w:color="000000"/>
              <w:left w:val="single" w:sz="4" w:space="0" w:color="000000"/>
              <w:bottom w:val="single" w:sz="4" w:space="0" w:color="000000"/>
              <w:right w:val="single" w:sz="4" w:space="0" w:color="000000"/>
            </w:tcBorders>
          </w:tcPr>
          <w:p w14:paraId="00857842" w14:textId="77777777" w:rsidR="00025038" w:rsidRPr="00586019" w:rsidRDefault="00025038" w:rsidP="009E3E41">
            <w:pPr>
              <w:spacing w:line="259" w:lineRule="auto"/>
              <w:ind w:right="51"/>
              <w:jc w:val="center"/>
              <w:rPr>
                <w:sz w:val="24"/>
                <w:szCs w:val="24"/>
              </w:rPr>
            </w:pPr>
            <w:r w:rsidRPr="00586019">
              <w:rPr>
                <w:sz w:val="24"/>
                <w:szCs w:val="24"/>
              </w:rPr>
              <w:t>12 ay</w:t>
            </w:r>
          </w:p>
        </w:tc>
        <w:tc>
          <w:tcPr>
            <w:tcW w:w="1743" w:type="dxa"/>
            <w:tcBorders>
              <w:top w:val="single" w:sz="4" w:space="0" w:color="000000"/>
              <w:left w:val="single" w:sz="4" w:space="0" w:color="000000"/>
              <w:bottom w:val="single" w:sz="4" w:space="0" w:color="000000"/>
              <w:right w:val="single" w:sz="4" w:space="0" w:color="000000"/>
            </w:tcBorders>
          </w:tcPr>
          <w:p w14:paraId="1B633693" w14:textId="77777777" w:rsidR="00025038" w:rsidRPr="00586019" w:rsidRDefault="00025038" w:rsidP="009E3E41">
            <w:pPr>
              <w:spacing w:line="259" w:lineRule="auto"/>
              <w:ind w:right="51"/>
              <w:jc w:val="center"/>
              <w:rPr>
                <w:sz w:val="24"/>
                <w:szCs w:val="24"/>
              </w:rPr>
            </w:pPr>
            <w:r w:rsidRPr="00586019">
              <w:rPr>
                <w:sz w:val="24"/>
                <w:szCs w:val="24"/>
              </w:rPr>
              <w:t>1.49%</w:t>
            </w:r>
          </w:p>
        </w:tc>
        <w:tc>
          <w:tcPr>
            <w:tcW w:w="1743" w:type="dxa"/>
            <w:tcBorders>
              <w:top w:val="single" w:sz="4" w:space="0" w:color="000000"/>
              <w:left w:val="single" w:sz="4" w:space="0" w:color="000000"/>
              <w:bottom w:val="single" w:sz="4" w:space="0" w:color="000000"/>
              <w:right w:val="single" w:sz="4" w:space="0" w:color="000000"/>
            </w:tcBorders>
          </w:tcPr>
          <w:p w14:paraId="48315A87" w14:textId="77777777" w:rsidR="00025038" w:rsidRPr="00586019" w:rsidRDefault="00025038" w:rsidP="009E3E41">
            <w:pPr>
              <w:spacing w:line="259" w:lineRule="auto"/>
              <w:ind w:right="51"/>
              <w:jc w:val="center"/>
              <w:rPr>
                <w:sz w:val="24"/>
                <w:szCs w:val="24"/>
              </w:rPr>
            </w:pPr>
            <w:proofErr w:type="gramStart"/>
            <w:r w:rsidRPr="00586019">
              <w:rPr>
                <w:sz w:val="24"/>
                <w:szCs w:val="24"/>
              </w:rPr>
              <w:t>933.33</w:t>
            </w:r>
            <w:proofErr w:type="gramEnd"/>
            <w:r w:rsidRPr="00586019">
              <w:rPr>
                <w:sz w:val="24"/>
                <w:szCs w:val="24"/>
              </w:rPr>
              <w:t xml:space="preserve"> TL</w:t>
            </w:r>
          </w:p>
        </w:tc>
        <w:tc>
          <w:tcPr>
            <w:tcW w:w="1845" w:type="dxa"/>
            <w:tcBorders>
              <w:top w:val="single" w:sz="4" w:space="0" w:color="000000"/>
              <w:left w:val="single" w:sz="4" w:space="0" w:color="000000"/>
              <w:bottom w:val="single" w:sz="4" w:space="0" w:color="000000"/>
              <w:right w:val="single" w:sz="4" w:space="0" w:color="000000"/>
            </w:tcBorders>
          </w:tcPr>
          <w:p w14:paraId="286ACA11" w14:textId="77777777" w:rsidR="00025038" w:rsidRPr="00586019" w:rsidRDefault="00025038" w:rsidP="009E3E41">
            <w:pPr>
              <w:spacing w:line="259" w:lineRule="auto"/>
              <w:ind w:right="51"/>
              <w:jc w:val="center"/>
              <w:rPr>
                <w:sz w:val="24"/>
                <w:szCs w:val="24"/>
              </w:rPr>
            </w:pPr>
            <w:r w:rsidRPr="00586019">
              <w:rPr>
                <w:sz w:val="24"/>
                <w:szCs w:val="24"/>
              </w:rPr>
              <w:t>17.88%</w:t>
            </w:r>
          </w:p>
        </w:tc>
        <w:tc>
          <w:tcPr>
            <w:tcW w:w="1743" w:type="dxa"/>
            <w:tcBorders>
              <w:top w:val="single" w:sz="4" w:space="0" w:color="000000"/>
              <w:left w:val="single" w:sz="4" w:space="0" w:color="000000"/>
              <w:bottom w:val="single" w:sz="4" w:space="0" w:color="000000"/>
              <w:right w:val="single" w:sz="4" w:space="0" w:color="000000"/>
            </w:tcBorders>
          </w:tcPr>
          <w:p w14:paraId="23D6C83E" w14:textId="77777777" w:rsidR="00025038" w:rsidRPr="00586019" w:rsidRDefault="00025038" w:rsidP="009E3E41">
            <w:pPr>
              <w:spacing w:line="259" w:lineRule="auto"/>
              <w:ind w:right="51"/>
              <w:jc w:val="center"/>
              <w:rPr>
                <w:sz w:val="24"/>
                <w:szCs w:val="24"/>
              </w:rPr>
            </w:pPr>
            <w:proofErr w:type="gramStart"/>
            <w:r w:rsidRPr="00586019">
              <w:rPr>
                <w:sz w:val="24"/>
                <w:szCs w:val="24"/>
              </w:rPr>
              <w:t>11,119.93</w:t>
            </w:r>
            <w:proofErr w:type="gramEnd"/>
            <w:r w:rsidRPr="00586019">
              <w:rPr>
                <w:sz w:val="24"/>
                <w:szCs w:val="24"/>
              </w:rPr>
              <w:t xml:space="preserve"> TL</w:t>
            </w:r>
          </w:p>
        </w:tc>
      </w:tr>
    </w:tbl>
    <w:p w14:paraId="24F1C9B0" w14:textId="77777777"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Örnek ödeme planı:</w:t>
      </w:r>
      <w:r w:rsidRPr="00586019">
        <w:rPr>
          <w:sz w:val="24"/>
          <w:szCs w:val="24"/>
        </w:rPr>
        <w:t xml:space="preserve"> Bu bilgilendirme formunun eki olarak, talep ettiğiniz kredi tutarı ve süresi için, bu formda belirtilmiş olan akdi faiz oranı esas alınarak hazırlanmış örnek ödeme planı, ayrıca tarafınıza gönderilen bu bilgilendirme formunun ekinde bulunmaktadır. </w:t>
      </w:r>
    </w:p>
    <w:p w14:paraId="6AD33449" w14:textId="77777777" w:rsidR="00025038" w:rsidRPr="00586019" w:rsidRDefault="00025038" w:rsidP="00025038">
      <w:pPr>
        <w:spacing w:after="0"/>
        <w:ind w:left="4"/>
        <w:rPr>
          <w:sz w:val="24"/>
          <w:szCs w:val="24"/>
        </w:rPr>
      </w:pPr>
      <w:r w:rsidRPr="00586019">
        <w:rPr>
          <w:sz w:val="24"/>
          <w:szCs w:val="24"/>
        </w:rPr>
        <w:t xml:space="preserve"> </w:t>
      </w:r>
    </w:p>
    <w:p w14:paraId="4389D313" w14:textId="70C997DC"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Erken taksit ödeme/ara ödeme /erken kapama:</w:t>
      </w:r>
      <w:r w:rsidRPr="00586019">
        <w:rPr>
          <w:sz w:val="24"/>
          <w:szCs w:val="24"/>
        </w:rPr>
        <w:t xml:space="preserve"> Vadesi gelmemiş taksitinizi erken ödeyebilir, ara ödeme yapabilir veya kredinizi vadesinden önce erken kapatabilirsiniz.</w:t>
      </w:r>
      <w:r w:rsidR="00535868">
        <w:rPr>
          <w:sz w:val="24"/>
          <w:szCs w:val="24"/>
        </w:rPr>
        <w:t xml:space="preserve"> </w:t>
      </w:r>
      <w:r w:rsidR="003244B6" w:rsidRPr="003244B6">
        <w:rPr>
          <w:sz w:val="24"/>
          <w:szCs w:val="24"/>
        </w:rPr>
        <w:t xml:space="preserve">Erken taksit ödemelerinizi ve vadesinden önce kredinizin erken kapama işlemlerini </w:t>
      </w:r>
      <w:r w:rsidR="001D1C15" w:rsidRPr="001D1C15">
        <w:rPr>
          <w:sz w:val="24"/>
          <w:szCs w:val="24"/>
        </w:rPr>
        <w:t xml:space="preserve">şubelerimiz ya da </w:t>
      </w:r>
      <w:r w:rsidR="003244B6" w:rsidRPr="003244B6">
        <w:rPr>
          <w:sz w:val="24"/>
          <w:szCs w:val="24"/>
        </w:rPr>
        <w:t>internet ve mobil bankacılık uygulamasından yapabilirsiniz.</w:t>
      </w:r>
      <w:r w:rsidR="003244B6" w:rsidRPr="001D1C15">
        <w:rPr>
          <w:sz w:val="24"/>
          <w:szCs w:val="24"/>
        </w:rPr>
        <w:t xml:space="preserve"> </w:t>
      </w:r>
      <w:r w:rsidRPr="00586019">
        <w:rPr>
          <w:sz w:val="24"/>
          <w:szCs w:val="24"/>
        </w:rPr>
        <w:t xml:space="preserve">Erken taksit ödemesinde; erken ödeme yapılan gün sayısına göre taksit tutarı üzerinden banka tarafında yapılacak olan indirimden yararlanırsınız. Erken kapama durumunda, banka tarafından kalan anapara ve işlem tarihinize kadar işlemiş faizler ve bunlara ait vergiler tahsil edilerek kredi kapatılır ve böylece kredi sözleşmesi sona erer. Ara ödeme durumunda, yeni bir sözleşme kurulmayıp, yeni bir ödeme planı düzenlenir ve ara ödeme sonrası ödeme planında yer alan taksit tarihleri değiştirilmez. </w:t>
      </w:r>
    </w:p>
    <w:p w14:paraId="197351CD" w14:textId="77777777" w:rsidR="00025038" w:rsidRPr="00586019" w:rsidRDefault="00025038" w:rsidP="00025038">
      <w:pPr>
        <w:spacing w:after="0"/>
        <w:rPr>
          <w:sz w:val="24"/>
          <w:szCs w:val="24"/>
        </w:rPr>
      </w:pPr>
      <w:r w:rsidRPr="00586019">
        <w:rPr>
          <w:sz w:val="24"/>
          <w:szCs w:val="24"/>
        </w:rPr>
        <w:t xml:space="preserve"> </w:t>
      </w:r>
    </w:p>
    <w:p w14:paraId="7815ED67" w14:textId="77777777"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Teminat:</w:t>
      </w:r>
      <w:r w:rsidRPr="00586019">
        <w:rPr>
          <w:sz w:val="24"/>
          <w:szCs w:val="24"/>
        </w:rPr>
        <w:t xml:space="preserve"> Bu kredide tarafınızdan adi kefalet teminatı istenebilir. Alacaklarınıza ilişkin karşı tarafça verilen şahsi teminatlar kanunlarda veya yasal mevzuatta aksine hüküm bulunmadıkça müteselsil kefalet sayılacaktır. </w:t>
      </w:r>
    </w:p>
    <w:p w14:paraId="7C4170A4" w14:textId="77777777" w:rsidR="00025038" w:rsidRPr="00586019" w:rsidRDefault="00025038" w:rsidP="00025038">
      <w:pPr>
        <w:spacing w:after="0"/>
        <w:rPr>
          <w:sz w:val="24"/>
          <w:szCs w:val="24"/>
        </w:rPr>
      </w:pPr>
      <w:r w:rsidRPr="00586019">
        <w:rPr>
          <w:sz w:val="24"/>
          <w:szCs w:val="24"/>
        </w:rPr>
        <w:t xml:space="preserve"> </w:t>
      </w:r>
    </w:p>
    <w:p w14:paraId="758B36E4" w14:textId="6AE505EC"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Temerrüt:</w:t>
      </w:r>
      <w:r w:rsidRPr="00586019">
        <w:rPr>
          <w:sz w:val="24"/>
          <w:szCs w:val="24"/>
        </w:rPr>
        <w:t xml:space="preserve"> Kredi geri ödemelerini taksit ödeme tarihinde yapmamanız halinde temerrüt durumu oluşur. Ödenmeyen taksitin içindeki anapara üzerinden gecikme faizi işlemeye başlar. Ödemenin tahsili durumunda ödeme yapılan gün esas alınarak faiz hesaplanır.</w:t>
      </w:r>
      <w:r w:rsidR="004967E0">
        <w:rPr>
          <w:sz w:val="24"/>
          <w:szCs w:val="24"/>
        </w:rPr>
        <w:t xml:space="preserve"> </w:t>
      </w:r>
      <w:r w:rsidRPr="00586019">
        <w:rPr>
          <w:sz w:val="24"/>
          <w:szCs w:val="24"/>
        </w:rPr>
        <w:t xml:space="preserve">Gecikme durumu da dahil olmak üzere bileşik faiz uygulanmaz. Birbirini izleyen en az iki taksit ödemezseniz, banka tarafından en az 30 (otuz) gün süre verilerek </w:t>
      </w:r>
      <w:proofErr w:type="spellStart"/>
      <w:r w:rsidRPr="00586019">
        <w:rPr>
          <w:sz w:val="24"/>
          <w:szCs w:val="24"/>
        </w:rPr>
        <w:t>muacceliyet</w:t>
      </w:r>
      <w:proofErr w:type="spellEnd"/>
      <w:r w:rsidRPr="00586019">
        <w:rPr>
          <w:sz w:val="24"/>
          <w:szCs w:val="24"/>
        </w:rPr>
        <w:t xml:space="preserve"> uyarısında bulunulur.</w:t>
      </w:r>
      <w:r w:rsidR="004967E0">
        <w:rPr>
          <w:sz w:val="24"/>
          <w:szCs w:val="24"/>
        </w:rPr>
        <w:t xml:space="preserve"> </w:t>
      </w:r>
      <w:proofErr w:type="gramStart"/>
      <w:r w:rsidRPr="00586019">
        <w:rPr>
          <w:sz w:val="24"/>
          <w:szCs w:val="24"/>
        </w:rPr>
        <w:t>(</w:t>
      </w:r>
      <w:proofErr w:type="gramEnd"/>
      <w:r w:rsidRPr="00586019">
        <w:rPr>
          <w:sz w:val="24"/>
          <w:szCs w:val="24"/>
        </w:rPr>
        <w:t>kredinin tamamının ödenmesi talep edilir) 30 (otuz) gün içinde borcun tamamını ödemezseniz,</w:t>
      </w:r>
      <w:r w:rsidR="004967E0">
        <w:rPr>
          <w:sz w:val="24"/>
          <w:szCs w:val="24"/>
        </w:rPr>
        <w:t xml:space="preserve"> </w:t>
      </w:r>
      <w:r w:rsidRPr="00586019">
        <w:rPr>
          <w:sz w:val="24"/>
          <w:szCs w:val="24"/>
        </w:rPr>
        <w:t xml:space="preserve">banka yasal </w:t>
      </w:r>
      <w:r w:rsidR="001D1C15" w:rsidRPr="001D1C15">
        <w:rPr>
          <w:sz w:val="24"/>
          <w:szCs w:val="24"/>
        </w:rPr>
        <w:t xml:space="preserve">süreçleri işletmeye başlar </w:t>
      </w:r>
      <w:r w:rsidR="001D1C15">
        <w:rPr>
          <w:sz w:val="24"/>
          <w:szCs w:val="24"/>
        </w:rPr>
        <w:t xml:space="preserve">ve yukarıda belirtilen temerrüt faizi ile birlikte </w:t>
      </w:r>
      <w:r w:rsidR="001D1C15" w:rsidRPr="001D1C15">
        <w:rPr>
          <w:sz w:val="24"/>
          <w:szCs w:val="24"/>
        </w:rPr>
        <w:t xml:space="preserve">ilgili süreçlerin işletilmesi ile </w:t>
      </w:r>
      <w:r w:rsidRPr="00586019">
        <w:rPr>
          <w:sz w:val="24"/>
          <w:szCs w:val="24"/>
        </w:rPr>
        <w:t xml:space="preserve">yasal yollara başvurulmasından doğan yargılama giderleri dahil her türlü masraftan ve vekalet ücretinden sorumlu olursunuz. </w:t>
      </w:r>
    </w:p>
    <w:p w14:paraId="78C5B7A5" w14:textId="77777777" w:rsidR="00025038" w:rsidRPr="00586019" w:rsidRDefault="00025038" w:rsidP="00025038">
      <w:pPr>
        <w:spacing w:after="0"/>
        <w:ind w:left="1"/>
        <w:rPr>
          <w:sz w:val="24"/>
          <w:szCs w:val="24"/>
        </w:rPr>
      </w:pPr>
      <w:r w:rsidRPr="00586019">
        <w:rPr>
          <w:sz w:val="24"/>
          <w:szCs w:val="24"/>
        </w:rPr>
        <w:t xml:space="preserve"> </w:t>
      </w:r>
    </w:p>
    <w:p w14:paraId="542327A8" w14:textId="67013FB5"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Cayma hakkı:</w:t>
      </w:r>
      <w:r w:rsidRPr="00586019">
        <w:rPr>
          <w:sz w:val="24"/>
          <w:szCs w:val="24"/>
        </w:rPr>
        <w:t xml:space="preserve"> </w:t>
      </w:r>
      <w:r w:rsidRPr="000F41D2">
        <w:rPr>
          <w:sz w:val="24"/>
        </w:rPr>
        <w:t>Kredi kullandırım tarihinden itibaren 14 (</w:t>
      </w:r>
      <w:proofErr w:type="spellStart"/>
      <w:r w:rsidRPr="000F41D2">
        <w:rPr>
          <w:sz w:val="24"/>
        </w:rPr>
        <w:t>ondört</w:t>
      </w:r>
      <w:proofErr w:type="spellEnd"/>
      <w:r w:rsidRPr="000F41D2">
        <w:rPr>
          <w:sz w:val="24"/>
        </w:rPr>
        <w:t>) gün içinde herhangi bir gerekçe göstermeksizin ve cezai şart ödemeksizin cayma hakkına sahipsiniz.</w:t>
      </w:r>
      <w:r w:rsidR="004967E0">
        <w:rPr>
          <w:sz w:val="24"/>
        </w:rPr>
        <w:t xml:space="preserve"> </w:t>
      </w:r>
      <w:r w:rsidRPr="000F41D2">
        <w:rPr>
          <w:sz w:val="24"/>
        </w:rPr>
        <w:t>Cayma hakkı süresi, müşterinin sözleşmenin bütün şartlarını edindiği tarihten itibaren başlar.</w:t>
      </w:r>
      <w:r w:rsidR="004967E0">
        <w:rPr>
          <w:sz w:val="24"/>
        </w:rPr>
        <w:t xml:space="preserve"> </w:t>
      </w:r>
      <w:r w:rsidRPr="000F41D2">
        <w:rPr>
          <w:sz w:val="24"/>
        </w:rPr>
        <w:t>Cayma bildiriminizin bankamıza şube</w:t>
      </w:r>
      <w:r w:rsidR="00AE1858">
        <w:rPr>
          <w:sz w:val="24"/>
        </w:rPr>
        <w:t xml:space="preserve">, </w:t>
      </w:r>
      <w:r w:rsidRPr="000F41D2">
        <w:rPr>
          <w:sz w:val="24"/>
        </w:rPr>
        <w:t>telefon bankacılığı ( 0850 211 0 111 )</w:t>
      </w:r>
      <w:r w:rsidR="00F72F23">
        <w:rPr>
          <w:sz w:val="24"/>
        </w:rPr>
        <w:t xml:space="preserve"> </w:t>
      </w:r>
      <w:r w:rsidR="00F72F23" w:rsidRPr="00F72F23">
        <w:rPr>
          <w:sz w:val="24"/>
        </w:rPr>
        <w:t>ya da bankamıza ait resmi internet sitesi</w:t>
      </w:r>
      <w:r w:rsidRPr="000F41D2">
        <w:rPr>
          <w:sz w:val="24"/>
        </w:rPr>
        <w:t xml:space="preserve"> aracılığıyla yöneltilmiş olması gerekir. Cayma bildiriminizden itibaren 30 (otuz) gün içinde kredi anapara tutarı ve kredi kullanımdan sonra geçen süre için akdi faiz oranına göre hesaplanmış faiz ve bu faize ait vergiler dahil olmak üzere toplam tutar geri ödenmelidir. Bu süre içinde ödeme yapılmaması halinde cayılmamış sayılır. Ödeme yapacağınız gün kredi kapama tutarını öğrenmek için şubenize başvurunuz. Ödemeyi yapınca şubenize (veya telefon bankacılığı aracılığıyla) bilgi vermeniz gerektiğini hatırlatırız. Faiz, </w:t>
      </w:r>
      <w:proofErr w:type="spellStart"/>
      <w:r w:rsidRPr="000F41D2">
        <w:rPr>
          <w:sz w:val="24"/>
        </w:rPr>
        <w:t>akdî</w:t>
      </w:r>
      <w:proofErr w:type="spellEnd"/>
      <w:r w:rsidRPr="000F41D2">
        <w:rPr>
          <w:sz w:val="24"/>
        </w:rPr>
        <w:t xml:space="preserve"> faiz oranına göre hesaplanır. Tarafınızdan, anapara </w:t>
      </w:r>
      <w:proofErr w:type="gramStart"/>
      <w:r w:rsidRPr="000F41D2">
        <w:rPr>
          <w:sz w:val="24"/>
        </w:rPr>
        <w:t>ile birlikte</w:t>
      </w:r>
      <w:proofErr w:type="gramEnd"/>
      <w:r w:rsidRPr="000F41D2">
        <w:rPr>
          <w:sz w:val="24"/>
        </w:rPr>
        <w:t>, hesaplanan akdi faiz ve buna ait vergiler ve bir kamu kurum veya kuruluşuna veya üçüncü kişilere ödenmiş olan masraflar dışında herhangi bir bedel talep edilmez.</w:t>
      </w:r>
      <w:r w:rsidRPr="00586019">
        <w:rPr>
          <w:sz w:val="24"/>
          <w:szCs w:val="24"/>
        </w:rPr>
        <w:t xml:space="preserve"> </w:t>
      </w:r>
    </w:p>
    <w:p w14:paraId="63B53577" w14:textId="77777777" w:rsidR="00025038" w:rsidRPr="00586019" w:rsidRDefault="00025038" w:rsidP="00025038">
      <w:pPr>
        <w:spacing w:after="0"/>
        <w:ind w:left="722"/>
        <w:rPr>
          <w:sz w:val="24"/>
          <w:szCs w:val="24"/>
        </w:rPr>
      </w:pPr>
      <w:r w:rsidRPr="00586019">
        <w:rPr>
          <w:sz w:val="24"/>
          <w:szCs w:val="24"/>
        </w:rPr>
        <w:t xml:space="preserve"> </w:t>
      </w:r>
    </w:p>
    <w:p w14:paraId="39D1037A" w14:textId="77777777" w:rsidR="00025038" w:rsidRPr="00586019" w:rsidRDefault="00025038" w:rsidP="00025038">
      <w:pPr>
        <w:spacing w:after="0" w:line="236" w:lineRule="auto"/>
        <w:ind w:left="723" w:hanging="1"/>
        <w:rPr>
          <w:sz w:val="24"/>
          <w:szCs w:val="24"/>
        </w:rPr>
      </w:pPr>
      <w:r w:rsidRPr="00586019">
        <w:rPr>
          <w:sz w:val="24"/>
          <w:szCs w:val="24"/>
        </w:rPr>
        <w:lastRenderedPageBreak/>
        <w:t xml:space="preserve">Bu kredi özelinde ise, sizden kredi tahsis ücreti talep edilmediği için, birikmiş olan faiz, buna ait vergiler ve anapara tutarını ödeyerek, kredinizi dilediğiniz zaman erken ödeme yaparak herhangi bir ücret ödemeden kapatabilirsiniz. </w:t>
      </w:r>
    </w:p>
    <w:p w14:paraId="227F32B8" w14:textId="77777777" w:rsidR="00025038" w:rsidRPr="00586019" w:rsidRDefault="00025038" w:rsidP="00025038">
      <w:pPr>
        <w:spacing w:after="0"/>
        <w:ind w:left="724"/>
        <w:rPr>
          <w:sz w:val="24"/>
          <w:szCs w:val="24"/>
        </w:rPr>
      </w:pPr>
      <w:r w:rsidRPr="00586019">
        <w:rPr>
          <w:sz w:val="24"/>
          <w:szCs w:val="24"/>
        </w:rPr>
        <w:t xml:space="preserve"> </w:t>
      </w:r>
    </w:p>
    <w:p w14:paraId="04C976B1" w14:textId="35F5FBEA"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Sözleşmenin Feshi:</w:t>
      </w:r>
      <w:r w:rsidRPr="00586019">
        <w:rPr>
          <w:sz w:val="24"/>
          <w:szCs w:val="24"/>
        </w:rPr>
        <w:t xml:space="preserve"> Sizin veya Bankanın, haklı sebeplerin varlığı halinde dilediği zaman, yazılı olarak veya kalıcı veri saklayıcısı ile bildirimde bulunarak, İhtiyaç Kredisi borcunun tahakkuk edecek faiz, diğer ferileri </w:t>
      </w:r>
      <w:proofErr w:type="gramStart"/>
      <w:r w:rsidRPr="00586019">
        <w:rPr>
          <w:sz w:val="24"/>
          <w:szCs w:val="24"/>
        </w:rPr>
        <w:t>ile birlikte</w:t>
      </w:r>
      <w:proofErr w:type="gramEnd"/>
      <w:r w:rsidRPr="00586019">
        <w:rPr>
          <w:sz w:val="24"/>
          <w:szCs w:val="24"/>
        </w:rPr>
        <w:t xml:space="preserve"> ödenmesi şartıyla sözleşmeyi fesih hakkı bulunmaktadır. Bu durumda cezai şart söz konusu olmayacaktır. Bu kredi sözleşmesini sona erdirmeye yönelik talebinizi bankamızın herhangi bir uzaktan iletişim kanalından iletmeniz yeterlidir. </w:t>
      </w:r>
    </w:p>
    <w:p w14:paraId="3FDB2078" w14:textId="77777777" w:rsidR="00025038" w:rsidRPr="00586019" w:rsidRDefault="00025038" w:rsidP="00025038">
      <w:pPr>
        <w:spacing w:after="0"/>
        <w:ind w:left="2"/>
        <w:rPr>
          <w:sz w:val="24"/>
          <w:szCs w:val="24"/>
        </w:rPr>
      </w:pPr>
      <w:r w:rsidRPr="00586019">
        <w:rPr>
          <w:sz w:val="24"/>
          <w:szCs w:val="24"/>
        </w:rPr>
        <w:t xml:space="preserve"> </w:t>
      </w:r>
    </w:p>
    <w:p w14:paraId="54796FF6" w14:textId="77777777"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Kredi değerlendirmesi:</w:t>
      </w:r>
      <w:r w:rsidRPr="00586019">
        <w:rPr>
          <w:sz w:val="24"/>
          <w:szCs w:val="24"/>
        </w:rPr>
        <w:t xml:space="preserve"> Kredi talebinin değerlendirilmesi sonucunun olumsuz olması halinde derhal ve ücretsiz olarak bilgilendirilirsiniz. </w:t>
      </w:r>
    </w:p>
    <w:p w14:paraId="51C91E70" w14:textId="77777777" w:rsidR="00025038" w:rsidRPr="00586019" w:rsidRDefault="00025038" w:rsidP="00025038">
      <w:pPr>
        <w:spacing w:after="0"/>
        <w:ind w:left="3"/>
        <w:rPr>
          <w:sz w:val="24"/>
          <w:szCs w:val="24"/>
        </w:rPr>
      </w:pPr>
      <w:r w:rsidRPr="00586019">
        <w:rPr>
          <w:sz w:val="24"/>
          <w:szCs w:val="24"/>
        </w:rPr>
        <w:t xml:space="preserve"> </w:t>
      </w:r>
    </w:p>
    <w:p w14:paraId="5F3F6D61" w14:textId="7E81F072" w:rsidR="00065FA6" w:rsidRPr="00586019" w:rsidRDefault="00025038" w:rsidP="001E1120">
      <w:pPr>
        <w:numPr>
          <w:ilvl w:val="0"/>
          <w:numId w:val="3"/>
        </w:numPr>
        <w:spacing w:after="348" w:line="248" w:lineRule="auto"/>
        <w:ind w:hanging="726"/>
        <w:jc w:val="both"/>
      </w:pPr>
      <w:r w:rsidRPr="004240D3">
        <w:rPr>
          <w:b/>
          <w:color w:val="FF0000"/>
          <w:sz w:val="24"/>
          <w:szCs w:val="24"/>
        </w:rPr>
        <w:t>Sözleşme örneği:</w:t>
      </w:r>
      <w:r w:rsidRPr="004240D3">
        <w:rPr>
          <w:sz w:val="24"/>
          <w:szCs w:val="24"/>
        </w:rPr>
        <w:t xml:space="preserve"> Kredinin kullandırılmasından itibaren kredi sözleşmesinin bir örneğini ücretsiz olarak alma hakkınız bulunmaktadır. </w:t>
      </w:r>
    </w:p>
    <w:p w14:paraId="0F578019" w14:textId="77777777" w:rsidR="004240D3" w:rsidRDefault="004240D3" w:rsidP="004240D3">
      <w:pPr>
        <w:spacing w:after="348"/>
      </w:pPr>
    </w:p>
    <w:tbl>
      <w:tblPr>
        <w:tblStyle w:val="TableGrid"/>
        <w:tblpPr w:vertAnchor="text" w:horzAnchor="margin" w:tblpX="723" w:tblpY="1322"/>
        <w:tblOverlap w:val="never"/>
        <w:tblW w:w="5694" w:type="dxa"/>
        <w:tblInd w:w="0" w:type="dxa"/>
        <w:tblLook w:val="04A0" w:firstRow="1" w:lastRow="0" w:firstColumn="1" w:lastColumn="0" w:noHBand="0" w:noVBand="1"/>
      </w:tblPr>
      <w:tblGrid>
        <w:gridCol w:w="3749"/>
        <w:gridCol w:w="1945"/>
      </w:tblGrid>
      <w:tr w:rsidR="004240D3" w14:paraId="3C875790" w14:textId="77777777" w:rsidTr="00E117E1">
        <w:trPr>
          <w:trHeight w:val="1164"/>
        </w:trPr>
        <w:tc>
          <w:tcPr>
            <w:tcW w:w="3749" w:type="dxa"/>
            <w:tcBorders>
              <w:top w:val="nil"/>
              <w:left w:val="nil"/>
              <w:bottom w:val="nil"/>
              <w:right w:val="nil"/>
            </w:tcBorders>
          </w:tcPr>
          <w:p w14:paraId="2ADA0032" w14:textId="77777777" w:rsidR="004240D3" w:rsidRDefault="004240D3" w:rsidP="00E117E1">
            <w:pPr>
              <w:spacing w:line="259" w:lineRule="auto"/>
            </w:pPr>
            <w:r>
              <w:rPr>
                <w:b/>
              </w:rPr>
              <w:t xml:space="preserve">Sema Çetinkaya </w:t>
            </w:r>
          </w:p>
          <w:p w14:paraId="08465216" w14:textId="77777777" w:rsidR="004240D3" w:rsidRDefault="004240D3" w:rsidP="00E117E1">
            <w:pPr>
              <w:spacing w:line="259" w:lineRule="auto"/>
            </w:pPr>
            <w:r>
              <w:rPr>
                <w:b/>
              </w:rPr>
              <w:t xml:space="preserve">Bireysel Bankacılık ve </w:t>
            </w:r>
          </w:p>
          <w:p w14:paraId="0CC7DA41" w14:textId="77777777" w:rsidR="004240D3" w:rsidRDefault="004240D3" w:rsidP="00E117E1">
            <w:pPr>
              <w:spacing w:line="259" w:lineRule="auto"/>
            </w:pPr>
            <w:r>
              <w:rPr>
                <w:b/>
              </w:rPr>
              <w:t xml:space="preserve">Birikim Yönetimi Ürün </w:t>
            </w:r>
          </w:p>
          <w:p w14:paraId="6A0CB54B" w14:textId="77777777" w:rsidR="004240D3" w:rsidRDefault="004240D3" w:rsidP="00E117E1">
            <w:pPr>
              <w:spacing w:line="259" w:lineRule="auto"/>
            </w:pPr>
            <w:r>
              <w:rPr>
                <w:b/>
              </w:rPr>
              <w:t>Yönetimi Grup Başkanı</w:t>
            </w:r>
          </w:p>
        </w:tc>
        <w:tc>
          <w:tcPr>
            <w:tcW w:w="1945" w:type="dxa"/>
            <w:tcBorders>
              <w:top w:val="nil"/>
              <w:left w:val="nil"/>
              <w:bottom w:val="nil"/>
              <w:right w:val="nil"/>
            </w:tcBorders>
          </w:tcPr>
          <w:p w14:paraId="0493FB9B" w14:textId="77777777" w:rsidR="004240D3" w:rsidRDefault="004240D3" w:rsidP="00E117E1">
            <w:pPr>
              <w:spacing w:line="259" w:lineRule="auto"/>
              <w:ind w:left="27"/>
            </w:pPr>
            <w:r>
              <w:rPr>
                <w:b/>
              </w:rPr>
              <w:t xml:space="preserve">Nurşin Akalın </w:t>
            </w:r>
          </w:p>
          <w:p w14:paraId="3C28185D" w14:textId="77777777" w:rsidR="004240D3" w:rsidRDefault="004240D3" w:rsidP="00E117E1">
            <w:pPr>
              <w:spacing w:line="259" w:lineRule="auto"/>
              <w:ind w:left="27"/>
            </w:pPr>
            <w:r>
              <w:rPr>
                <w:b/>
              </w:rPr>
              <w:t xml:space="preserve">Alacak Yönetimi </w:t>
            </w:r>
          </w:p>
          <w:p w14:paraId="693B8452" w14:textId="77777777" w:rsidR="004240D3" w:rsidRDefault="004240D3" w:rsidP="00E117E1">
            <w:pPr>
              <w:spacing w:line="259" w:lineRule="auto"/>
              <w:ind w:left="27"/>
            </w:pPr>
            <w:r>
              <w:rPr>
                <w:b/>
              </w:rPr>
              <w:t xml:space="preserve">Operasyonları </w:t>
            </w:r>
          </w:p>
          <w:p w14:paraId="2B502425" w14:textId="77777777" w:rsidR="004240D3" w:rsidRDefault="004240D3" w:rsidP="00E117E1">
            <w:pPr>
              <w:spacing w:line="259" w:lineRule="auto"/>
              <w:ind w:left="27"/>
            </w:pPr>
            <w:r>
              <w:rPr>
                <w:b/>
              </w:rPr>
              <w:t>Kıdemli Yöneticisi</w:t>
            </w:r>
          </w:p>
        </w:tc>
      </w:tr>
    </w:tbl>
    <w:p w14:paraId="2F370B07" w14:textId="77777777" w:rsidR="004240D3" w:rsidRDefault="004240D3" w:rsidP="004240D3">
      <w:pPr>
        <w:tabs>
          <w:tab w:val="center" w:pos="1573"/>
          <w:tab w:val="right" w:pos="6210"/>
        </w:tabs>
        <w:spacing w:after="0"/>
      </w:pPr>
      <w:r>
        <w:rPr>
          <w:noProof/>
        </w:rPr>
        <w:drawing>
          <wp:anchor distT="0" distB="0" distL="114300" distR="114300" simplePos="0" relativeHeight="251675648" behindDoc="0" locked="0" layoutInCell="1" allowOverlap="0" wp14:anchorId="6DAECB9B" wp14:editId="65C5DEC2">
            <wp:simplePos x="0" y="0"/>
            <wp:positionH relativeFrom="margin">
              <wp:posOffset>2839439</wp:posOffset>
            </wp:positionH>
            <wp:positionV relativeFrom="paragraph">
              <wp:posOffset>301339</wp:posOffset>
            </wp:positionV>
            <wp:extent cx="1257133" cy="457206"/>
            <wp:effectExtent l="0" t="0" r="0" b="0"/>
            <wp:wrapTopAndBottom/>
            <wp:docPr id="464" name="Picture 464"/>
            <wp:cNvGraphicFramePr/>
            <a:graphic xmlns:a="http://schemas.openxmlformats.org/drawingml/2006/main">
              <a:graphicData uri="http://schemas.openxmlformats.org/drawingml/2006/picture">
                <pic:pic xmlns:pic="http://schemas.openxmlformats.org/drawingml/2006/picture">
                  <pic:nvPicPr>
                    <pic:cNvPr id="464" name="Picture 464"/>
                    <pic:cNvPicPr/>
                  </pic:nvPicPr>
                  <pic:blipFill>
                    <a:blip r:embed="rId8"/>
                    <a:stretch>
                      <a:fillRect/>
                    </a:stretch>
                  </pic:blipFill>
                  <pic:spPr>
                    <a:xfrm>
                      <a:off x="0" y="0"/>
                      <a:ext cx="1257133" cy="457206"/>
                    </a:xfrm>
                    <a:prstGeom prst="rect">
                      <a:avLst/>
                    </a:prstGeom>
                  </pic:spPr>
                </pic:pic>
              </a:graphicData>
            </a:graphic>
          </wp:anchor>
        </w:drawing>
      </w:r>
      <w:r>
        <w:rPr>
          <w:noProof/>
        </w:rPr>
        <w:drawing>
          <wp:anchor distT="0" distB="0" distL="114300" distR="114300" simplePos="0" relativeHeight="251676672" behindDoc="0" locked="0" layoutInCell="1" allowOverlap="0" wp14:anchorId="72FFB694" wp14:editId="570C4081">
            <wp:simplePos x="0" y="0"/>
            <wp:positionH relativeFrom="margin">
              <wp:posOffset>440727</wp:posOffset>
            </wp:positionH>
            <wp:positionV relativeFrom="paragraph">
              <wp:posOffset>308762</wp:posOffset>
            </wp:positionV>
            <wp:extent cx="1714460" cy="457199"/>
            <wp:effectExtent l="0" t="0" r="0" b="0"/>
            <wp:wrapTopAndBottom/>
            <wp:docPr id="466" name="Picture 466"/>
            <wp:cNvGraphicFramePr/>
            <a:graphic xmlns:a="http://schemas.openxmlformats.org/drawingml/2006/main">
              <a:graphicData uri="http://schemas.openxmlformats.org/drawingml/2006/picture">
                <pic:pic xmlns:pic="http://schemas.openxmlformats.org/drawingml/2006/picture">
                  <pic:nvPicPr>
                    <pic:cNvPr id="466" name="Picture 466"/>
                    <pic:cNvPicPr/>
                  </pic:nvPicPr>
                  <pic:blipFill>
                    <a:blip r:embed="rId9"/>
                    <a:stretch>
                      <a:fillRect/>
                    </a:stretch>
                  </pic:blipFill>
                  <pic:spPr>
                    <a:xfrm>
                      <a:off x="0" y="0"/>
                      <a:ext cx="1714460" cy="457199"/>
                    </a:xfrm>
                    <a:prstGeom prst="rect">
                      <a:avLst/>
                    </a:prstGeom>
                  </pic:spPr>
                </pic:pic>
              </a:graphicData>
            </a:graphic>
          </wp:anchor>
        </w:drawing>
      </w:r>
      <w:r>
        <w:tab/>
      </w:r>
      <w:r>
        <w:rPr>
          <w:b/>
        </w:rPr>
        <w:t>HSBC BANK A.Ş.</w:t>
      </w:r>
      <w:r>
        <w:rPr>
          <w:b/>
        </w:rPr>
        <w:tab/>
        <w:t>HSBC BANK A.Ş.</w:t>
      </w:r>
    </w:p>
    <w:p w14:paraId="1F541CC0" w14:textId="77777777" w:rsidR="00025038" w:rsidRDefault="00025038" w:rsidP="00065FA6">
      <w:pPr>
        <w:spacing w:after="348" w:line="248" w:lineRule="auto"/>
        <w:jc w:val="both"/>
      </w:pPr>
      <w:r>
        <w:t xml:space="preserve"> </w:t>
      </w:r>
    </w:p>
    <w:p w14:paraId="5172D81E" w14:textId="77777777" w:rsidR="004240D3" w:rsidRDefault="004240D3" w:rsidP="00065FA6">
      <w:pPr>
        <w:spacing w:after="348" w:line="248" w:lineRule="auto"/>
        <w:jc w:val="both"/>
      </w:pPr>
    </w:p>
    <w:p w14:paraId="588E9587" w14:textId="77777777" w:rsidR="00065FA6" w:rsidRPr="00065FA6" w:rsidRDefault="00065FA6" w:rsidP="00065FA6">
      <w:pPr>
        <w:spacing w:after="348" w:line="248" w:lineRule="auto"/>
        <w:jc w:val="both"/>
        <w:rPr>
          <w:b/>
        </w:rPr>
      </w:pPr>
    </w:p>
    <w:p w14:paraId="710B52A7" w14:textId="77777777" w:rsidR="00025038" w:rsidRDefault="00025038"/>
    <w:sectPr w:rsidR="00025038" w:rsidSect="00875044">
      <w:headerReference w:type="even" r:id="rId10"/>
      <w:headerReference w:type="default" r:id="rId11"/>
      <w:footerReference w:type="even" r:id="rId12"/>
      <w:footerReference w:type="default" r:id="rId13"/>
      <w:headerReference w:type="first" r:id="rId14"/>
      <w:footerReference w:type="first" r:id="rId15"/>
      <w:pgSz w:w="12240" w:h="15840"/>
      <w:pgMar w:top="-567" w:right="454" w:bottom="28" w:left="386" w:header="709" w:footer="2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77092" w14:textId="77777777" w:rsidR="00BC59B6" w:rsidRDefault="00BC59B6" w:rsidP="00586019">
      <w:pPr>
        <w:spacing w:after="0" w:line="240" w:lineRule="auto"/>
      </w:pPr>
      <w:r>
        <w:separator/>
      </w:r>
    </w:p>
  </w:endnote>
  <w:endnote w:type="continuationSeparator" w:id="0">
    <w:p w14:paraId="34F1B11E" w14:textId="77777777" w:rsidR="00BC59B6" w:rsidRDefault="00BC59B6" w:rsidP="00586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96BFB" w14:textId="4143AB3A" w:rsidR="004967E0" w:rsidRDefault="004967E0">
    <w:pPr>
      <w:pStyle w:val="Footer"/>
    </w:pPr>
    <w:r>
      <w:rPr>
        <w:noProof/>
      </w:rPr>
      <mc:AlternateContent>
        <mc:Choice Requires="wps">
          <w:drawing>
            <wp:anchor distT="0" distB="0" distL="0" distR="0" simplePos="0" relativeHeight="251670528" behindDoc="0" locked="0" layoutInCell="1" allowOverlap="1" wp14:anchorId="5C0CB97E" wp14:editId="393D249B">
              <wp:simplePos x="635" y="635"/>
              <wp:positionH relativeFrom="page">
                <wp:align>center</wp:align>
              </wp:positionH>
              <wp:positionV relativeFrom="page">
                <wp:align>bottom</wp:align>
              </wp:positionV>
              <wp:extent cx="369570" cy="357505"/>
              <wp:effectExtent l="0" t="0" r="11430" b="0"/>
              <wp:wrapNone/>
              <wp:docPr id="430727886"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2C36BF67" w14:textId="4B59A18B" w:rsidR="004967E0" w:rsidRPr="004967E0" w:rsidRDefault="004967E0" w:rsidP="004967E0">
                          <w:pPr>
                            <w:spacing w:after="0"/>
                            <w:rPr>
                              <w:noProof/>
                              <w:sz w:val="20"/>
                              <w:szCs w:val="20"/>
                            </w:rPr>
                          </w:pPr>
                          <w:r w:rsidRPr="004967E0">
                            <w:rPr>
                              <w:noProof/>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0CB97E" id="_x0000_t202" coordsize="21600,21600" o:spt="202" path="m,l,21600r21600,l21600,xe">
              <v:stroke joinstyle="miter"/>
              <v:path gradientshapeok="t" o:connecttype="rect"/>
            </v:shapetype>
            <v:shape id="Text Box 2" o:spid="_x0000_s1026" type="#_x0000_t202" alt="PUBLIC" style="position:absolute;margin-left:0;margin-top:0;width:29.1pt;height:28.1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KcCgIAABUEAAAOAAAAZHJzL2Uyb0RvYy54bWysU8Fu2zAMvQ/YPwi6L3ZapF2NOEXWIsOA&#10;oC2QDj3LshQbkERBUmJnXz9KtpOt22nYRaZJ6pF8fFre91qRo3C+BVPS+SynRBgOdWv2Jf3+uvn0&#10;mRIfmKmZAiNKehKe3q8+flh2thBX0ICqhSMIYnzR2ZI2IdgiyzxvhGZ+BlYYDEpwmgX8dfusdqxD&#10;dK2yqzy/yTpwtXXAhffofRyCdJXwpRQ8PEvpRSCqpNhbSKdLZxXPbLVkxd4x27R8bIP9QxeatQaL&#10;nqEeWWDk4No/oHTLHXiQYcZBZyBly0WaAaeZ5++m2TXMijQLkuPtmSb//2D503FnXxwJ/RfocYGR&#10;kM76wqMzztNLp+MXOyUYRwpPZ9pEHwhH5/XN3eIWIxxD14vbRb6IKNnlsnU+fBWgSTRK6nAriSx2&#10;3PowpE4psZaBTatU2owyvzkQM3qyS4fRCn3Vj21XUJ9wGgfDor3lmxZrbpkPL8zhZrFNVGt4xkMq&#10;6EoKo0VJA+7H3/wxHwnHKCUdKqWkBqVMifpmcBFRVJPhJqNKxvwuX+QYNwf9AKi/OT4Fy5OJXhfU&#10;ZEoH+g11vI6FMMQMx3IlrSbzIQySxXfAxXqdklA/loWt2VkeoSNPkcTX/o05OzIdcEVPMMmIFe8I&#10;H3LjTW/Xh4C0p21ETgciR6pRe2mf4zuJ4v71P2VdXvPqJwAAAP//AwBQSwMEFAAGAAgAAAAhALlp&#10;7lfaAAAAAwEAAA8AAABkcnMvZG93bnJldi54bWxMj0FrwkAQhe8F/8Myhd7qpgmKpNmICJ4sBbWX&#10;3tbdMUnNzobsRuO/77QXvcxjeMN73xTL0bXign1oPCl4myYgkIy3DVUKvg6b1wWIEDVZ3XpCBTcM&#10;sCwnT4XOrb/SDi/7WAkOoZBrBXWMXS5lMDU6Haa+Q2Lv5HunI699JW2vrxzuWpkmyVw63RA31LrD&#10;dY3mvB+cgtkufgyfdMi+x/T2s+3WJjttjVIvz+PqHUTEMd6P4Q+f0aFkpqMfyAbRKuBH4v9kb7ZI&#10;QRxZ5xnIspCP7OUvAAAA//8DAFBLAQItABQABgAIAAAAIQC2gziS/gAAAOEBAAATAAAAAAAAAAAA&#10;AAAAAAAAAABbQ29udGVudF9UeXBlc10ueG1sUEsBAi0AFAAGAAgAAAAhADj9If/WAAAAlAEAAAsA&#10;AAAAAAAAAAAAAAAALwEAAF9yZWxzLy5yZWxzUEsBAi0AFAAGAAgAAAAhADO58pwKAgAAFQQAAA4A&#10;AAAAAAAAAAAAAAAALgIAAGRycy9lMm9Eb2MueG1sUEsBAi0AFAAGAAgAAAAhALlp7lfaAAAAAwEA&#10;AA8AAAAAAAAAAAAAAAAAZAQAAGRycy9kb3ducmV2LnhtbFBLBQYAAAAABAAEAPMAAABrBQAAAAA=&#10;" filled="f" stroked="f">
              <v:fill o:detectmouseclick="t"/>
              <v:textbox style="mso-fit-shape-to-text:t" inset="0,0,0,15pt">
                <w:txbxContent>
                  <w:p w14:paraId="2C36BF67" w14:textId="4B59A18B" w:rsidR="004967E0" w:rsidRPr="004967E0" w:rsidRDefault="004967E0" w:rsidP="004967E0">
                    <w:pPr>
                      <w:spacing w:after="0"/>
                      <w:rPr>
                        <w:noProof/>
                        <w:sz w:val="20"/>
                        <w:szCs w:val="20"/>
                      </w:rPr>
                    </w:pPr>
                    <w:r w:rsidRPr="004967E0">
                      <w:rPr>
                        <w:noProof/>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8EEA" w14:textId="3FD56CD8" w:rsidR="002F4DBE" w:rsidRDefault="004967E0" w:rsidP="009E3E41">
    <w:pPr>
      <w:tabs>
        <w:tab w:val="left" w:pos="7537"/>
      </w:tabs>
      <w:spacing w:after="53" w:line="266" w:lineRule="auto"/>
      <w:ind w:left="-5" w:right="1567" w:hanging="10"/>
    </w:pPr>
    <w:r>
      <w:rPr>
        <w:rFonts w:ascii="Arial" w:eastAsia="Arial" w:hAnsi="Arial" w:cs="Arial"/>
        <w:noProof/>
        <w:sz w:val="16"/>
      </w:rPr>
      <mc:AlternateContent>
        <mc:Choice Requires="wps">
          <w:drawing>
            <wp:anchor distT="0" distB="0" distL="0" distR="0" simplePos="0" relativeHeight="251671552" behindDoc="0" locked="0" layoutInCell="1" allowOverlap="1" wp14:anchorId="79BD68EA" wp14:editId="5DF39BD3">
              <wp:simplePos x="247650" y="9321800"/>
              <wp:positionH relativeFrom="page">
                <wp:align>center</wp:align>
              </wp:positionH>
              <wp:positionV relativeFrom="page">
                <wp:align>bottom</wp:align>
              </wp:positionV>
              <wp:extent cx="369570" cy="357505"/>
              <wp:effectExtent l="0" t="0" r="11430" b="0"/>
              <wp:wrapNone/>
              <wp:docPr id="1830608711"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55915A23" w14:textId="443BDFC2" w:rsidR="004967E0" w:rsidRPr="004967E0" w:rsidRDefault="004967E0" w:rsidP="004967E0">
                          <w:pPr>
                            <w:spacing w:after="0"/>
                            <w:rPr>
                              <w:noProof/>
                              <w:sz w:val="20"/>
                              <w:szCs w:val="20"/>
                            </w:rPr>
                          </w:pPr>
                          <w:r w:rsidRPr="004967E0">
                            <w:rPr>
                              <w:noProof/>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BD68EA" id="_x0000_t202" coordsize="21600,21600" o:spt="202" path="m,l,21600r21600,l21600,xe">
              <v:stroke joinstyle="miter"/>
              <v:path gradientshapeok="t" o:connecttype="rect"/>
            </v:shapetype>
            <v:shape id="Text Box 3" o:spid="_x0000_s1027" type="#_x0000_t202" alt="PUBLIC" style="position:absolute;left:0;text-align:left;margin-left:0;margin-top:0;width:29.1pt;height:28.1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nYBDAIAABwEAAAOAAAAZHJzL2Uyb0RvYy54bWysU01v2zAMvQ/YfxB0X+y0SLsacYqsRYYB&#10;QVsgHXpWZCk2IIsCpcTOfv0oOU4/ttOwi0yT1CP5+DS/7VvDDgp9A7bk00nOmbISqsbuSv7zefXl&#10;K2c+CFsJA1aV/Kg8v118/jTvXKEuoAZTKWQEYn3RuZLXIbgiy7ysVSv8BJyyFNSArQj0i7usQtER&#10;emuyizy/yjrAyiFI5T1574cgXyR8rZUMj1p7FZgpOfUW0onp3MYzW8xFsUPh6kae2hD/0EUrGktF&#10;z1D3Igi2x+YPqLaRCB50mEhoM9C6kSrNQNNM8w/TbGrhVJqFyPHuTJP/f7Dy4bBxT8hC/w16WmAk&#10;pHO+8OSM8/Qa2/ilThnFicLjmTbVBybJeXl1M7umiKTQ5ex6ls8iSvZ62aEP3xW0LBolR9pKIksc&#10;1j4MqWNKrGVh1RiTNmPsOwdhRk/22mG0Qr/tWVO96X4L1ZGGQhj27Z1cNVR6LXx4EkgLpm5JtOGR&#10;Dm2gKzmcLM5qwF9/88d84p2inHUkmJJbUjRn5oelfURtjQaOxjYZ05t8llPc7ts7IBlO6UU4mUzy&#10;YjCjqRHaF5LzMhaikLCSypV8O5p3YVAuPQeplsuURDJyIqztxskIHemKXD73LwLdifBAm3qAUU2i&#10;+MD7kBtverfcB2I/LSVSOxB5YpwkmNZ6ei5R42//U9bro178BgAA//8DAFBLAwQUAAYACAAAACEA&#10;uWnuV9oAAAADAQAADwAAAGRycy9kb3ducmV2LnhtbEyPQWvCQBCF7wX/wzKF3uqmCYqk2YgIniwF&#10;tZfe1t0xSc3OhuxG47/vtBe9zGN4w3vfFMvRteKCfWg8KXibJiCQjLcNVQq+DpvXBYgQNVndekIF&#10;NwywLCdPhc6tv9IOL/tYCQ6hkGsFdYxdLmUwNTodpr5DYu/ke6cjr30lba+vHO5amSbJXDrdEDfU&#10;usN1jea8H5yC2S5+DJ90yL7H9Paz7dYmO22NUi/P4+odRMQx3o/hD5/RoWSmox/IBtEq4Efi/2Rv&#10;tkhBHFnnGciykI/s5S8AAAD//wMAUEsBAi0AFAAGAAgAAAAhALaDOJL+AAAA4QEAABMAAAAAAAAA&#10;AAAAAAAAAAAAAFtDb250ZW50X1R5cGVzXS54bWxQSwECLQAUAAYACAAAACEAOP0h/9YAAACUAQAA&#10;CwAAAAAAAAAAAAAAAAAvAQAAX3JlbHMvLnJlbHNQSwECLQAUAAYACAAAACEA/Dp2AQwCAAAcBAAA&#10;DgAAAAAAAAAAAAAAAAAuAgAAZHJzL2Uyb0RvYy54bWxQSwECLQAUAAYACAAAACEAuWnuV9oAAAAD&#10;AQAADwAAAAAAAAAAAAAAAABmBAAAZHJzL2Rvd25yZXYueG1sUEsFBgAAAAAEAAQA8wAAAG0FAAAA&#10;AA==&#10;" filled="f" stroked="f">
              <v:fill o:detectmouseclick="t"/>
              <v:textbox style="mso-fit-shape-to-text:t" inset="0,0,0,15pt">
                <w:txbxContent>
                  <w:p w14:paraId="55915A23" w14:textId="443BDFC2" w:rsidR="004967E0" w:rsidRPr="004967E0" w:rsidRDefault="004967E0" w:rsidP="004967E0">
                    <w:pPr>
                      <w:spacing w:after="0"/>
                      <w:rPr>
                        <w:noProof/>
                        <w:sz w:val="20"/>
                        <w:szCs w:val="20"/>
                      </w:rPr>
                    </w:pPr>
                    <w:r w:rsidRPr="004967E0">
                      <w:rPr>
                        <w:noProof/>
                        <w:sz w:val="20"/>
                        <w:szCs w:val="20"/>
                      </w:rPr>
                      <w:t>PUBLIC</w:t>
                    </w:r>
                  </w:p>
                </w:txbxContent>
              </v:textbox>
              <w10:wrap anchorx="page" anchory="page"/>
            </v:shape>
          </w:pict>
        </mc:Fallback>
      </mc:AlternateContent>
    </w:r>
    <w:r w:rsidR="002F4DBE">
      <w:rPr>
        <w:rFonts w:ascii="Arial" w:eastAsia="Arial" w:hAnsi="Arial" w:cs="Arial"/>
        <w:sz w:val="16"/>
      </w:rPr>
      <w:t xml:space="preserve">HSBC BANK A.Ş. Esentepe Mah. Büyükdere Cad. No:128 Şişli 34394 İstanbul </w:t>
    </w:r>
    <w:r w:rsidR="002F4DBE">
      <w:rPr>
        <w:rFonts w:ascii="Arial" w:eastAsia="Arial" w:hAnsi="Arial" w:cs="Arial"/>
        <w:sz w:val="16"/>
      </w:rPr>
      <w:tab/>
    </w:r>
  </w:p>
  <w:p w14:paraId="54585F6E" w14:textId="77777777" w:rsidR="002F4DBE" w:rsidRDefault="002F4DBE" w:rsidP="009E3E41">
    <w:pPr>
      <w:spacing w:after="4" w:line="266" w:lineRule="auto"/>
      <w:ind w:left="-5" w:right="1567" w:hanging="10"/>
    </w:pPr>
    <w:r>
      <w:rPr>
        <w:rFonts w:ascii="Arial" w:eastAsia="Arial" w:hAnsi="Arial" w:cs="Arial"/>
        <w:sz w:val="16"/>
      </w:rPr>
      <w:t xml:space="preserve">Sicile kayıtlı olduğu yer: Esentepe Mah. Büyükdere Caddesi No:128 Şişli 34394 </w:t>
    </w:r>
    <w:proofErr w:type="gramStart"/>
    <w:r>
      <w:rPr>
        <w:rFonts w:ascii="Arial" w:eastAsia="Arial" w:hAnsi="Arial" w:cs="Arial"/>
        <w:sz w:val="16"/>
      </w:rPr>
      <w:t>İstanbul -</w:t>
    </w:r>
    <w:proofErr w:type="gramEnd"/>
    <w:r>
      <w:rPr>
        <w:rFonts w:ascii="Arial" w:eastAsia="Arial" w:hAnsi="Arial" w:cs="Arial"/>
        <w:sz w:val="16"/>
      </w:rPr>
      <w:t xml:space="preserve">  İstanbul MERSİS No: 0621002428200197  www.hsbc.com.tr  tel : 0212 -376 40 00  faks: 0212 3362939/3362638/3362141/3362260</w:t>
    </w:r>
    <w:r>
      <w:rPr>
        <w:rFonts w:ascii="Arial" w:eastAsia="Arial" w:hAnsi="Arial" w:cs="Arial"/>
        <w:b/>
        <w:color w:val="5B9BD5"/>
        <w:sz w:val="24"/>
      </w:rPr>
      <w:t xml:space="preserve"> </w:t>
    </w:r>
  </w:p>
  <w:p w14:paraId="5D51D02F" w14:textId="65D144CE" w:rsidR="002F4DBE" w:rsidRDefault="002F4D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8159" w14:textId="28B7A286" w:rsidR="004967E0" w:rsidRDefault="004967E0">
    <w:pPr>
      <w:pStyle w:val="Footer"/>
    </w:pPr>
    <w:r>
      <w:rPr>
        <w:noProof/>
      </w:rPr>
      <mc:AlternateContent>
        <mc:Choice Requires="wps">
          <w:drawing>
            <wp:anchor distT="0" distB="0" distL="0" distR="0" simplePos="0" relativeHeight="251669504" behindDoc="0" locked="0" layoutInCell="1" allowOverlap="1" wp14:anchorId="27E2B45D" wp14:editId="3F6A59BB">
              <wp:simplePos x="635" y="635"/>
              <wp:positionH relativeFrom="page">
                <wp:align>center</wp:align>
              </wp:positionH>
              <wp:positionV relativeFrom="page">
                <wp:align>bottom</wp:align>
              </wp:positionV>
              <wp:extent cx="369570" cy="357505"/>
              <wp:effectExtent l="0" t="0" r="11430" b="0"/>
              <wp:wrapNone/>
              <wp:docPr id="2138130471"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692BE9B6" w14:textId="54B1C7A7" w:rsidR="004967E0" w:rsidRPr="004967E0" w:rsidRDefault="004967E0" w:rsidP="004967E0">
                          <w:pPr>
                            <w:spacing w:after="0"/>
                            <w:rPr>
                              <w:noProof/>
                              <w:sz w:val="20"/>
                              <w:szCs w:val="20"/>
                            </w:rPr>
                          </w:pPr>
                          <w:r w:rsidRPr="004967E0">
                            <w:rPr>
                              <w:noProof/>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E2B45D" id="_x0000_t202" coordsize="21600,21600" o:spt="202" path="m,l,21600r21600,l21600,xe">
              <v:stroke joinstyle="miter"/>
              <v:path gradientshapeok="t" o:connecttype="rect"/>
            </v:shapetype>
            <v:shape id="Text Box 1" o:spid="_x0000_s1028" type="#_x0000_t202" alt="PUBLIC" style="position:absolute;margin-left:0;margin-top:0;width:29.1pt;height:28.1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FHDgIAABwEAAAOAAAAZHJzL2Uyb0RvYy54bWysU8Fu2zAMvQ/YPwi6L3ZSpF2NOEXWIsOA&#10;oC2QDj0rshQbkEWBUmJnXz9Kjput22nYRaZJ6pF8fFrc9a1hR4W+AVvy6STnTFkJVWP3Jf/+sv70&#10;mTMfhK2EAatKflKe3y0/flh0rlAzqMFUChmBWF90ruR1CK7IMi9r1Qo/AacsBTVgKwL94j6rUHSE&#10;3ppslufXWQdYOQSpvCfvwxDky4SvtZLhSWuvAjMlp95COjGdu3hmy4Uo9ihc3chzG+IfumhFY6no&#10;G9SDCIIdsPkDqm0kggcdJhLaDLRupEoz0DTT/N0021o4lWYhcrx7o8n/P1j5eNy6Z2Sh/wI9LTAS&#10;0jlfeHLGeXqNbfxSp4ziROHpjTbVBybJeXV9O7+hiKTQ1fxmns8jSna57NCHrwpaFo2SI20lkSWO&#10;Gx+G1DEl1rKwboxJmzH2NwdhRk926TBaod/1rKlKPhu730F1oqEQhn17J9cNld4IH54F0oKpWxJt&#10;eKJDG+hKDmeLsxrwx9/8MZ94pyhnHQmm5JYUzZn5ZmkfUVujgaOxS8b0Np/nFLeH9h5IhlN6EU4m&#10;k7wYzGhqhPaV5LyKhSgkrKRyJd+N5n0YlEvPQarVKiWRjJwIG7t1MkJHuiKXL/2rQHcmPNCmHmFU&#10;kyje8T7kxpverQ6B2E9LidQORJ4ZJwmmtZ6fS9T4r/8p6/Kolz8BAAD//wMAUEsDBBQABgAIAAAA&#10;IQC5ae5X2gAAAAMBAAAPAAAAZHJzL2Rvd25yZXYueG1sTI9Ba8JAEIXvBf/DMoXe6qYJiqTZiAie&#10;LAW1l97W3TFJzc6G7Ebjv++0F73MY3jDe98Uy9G14oJ9aDwpeJsmIJCMtw1VCr4Om9cFiBA1Wd16&#10;QgU3DLAsJ0+Fzq2/0g4v+1gJDqGQawV1jF0uZTA1Oh2mvkNi7+R7pyOvfSVtr68c7lqZJslcOt0Q&#10;N9S6w3WN5rwfnILZLn4Mn3TIvsf09rPt1iY7bY1SL8/j6h1ExDHej+EPn9GhZKajH8gG0SrgR+L/&#10;ZG+2SEEcWecZyLKQj+zlLwAAAP//AwBQSwECLQAUAAYACAAAACEAtoM4kv4AAADhAQAAEwAAAAAA&#10;AAAAAAAAAAAAAAAAW0NvbnRlbnRfVHlwZXNdLnhtbFBLAQItABQABgAIAAAAIQA4/SH/1gAAAJQB&#10;AAALAAAAAAAAAAAAAAAAAC8BAABfcmVscy8ucmVsc1BLAQItABQABgAIAAAAIQBL+6FHDgIAABwE&#10;AAAOAAAAAAAAAAAAAAAAAC4CAABkcnMvZTJvRG9jLnhtbFBLAQItABQABgAIAAAAIQC5ae5X2gAA&#10;AAMBAAAPAAAAAAAAAAAAAAAAAGgEAABkcnMvZG93bnJldi54bWxQSwUGAAAAAAQABADzAAAAbwUA&#10;AAAA&#10;" filled="f" stroked="f">
              <v:fill o:detectmouseclick="t"/>
              <v:textbox style="mso-fit-shape-to-text:t" inset="0,0,0,15pt">
                <w:txbxContent>
                  <w:p w14:paraId="692BE9B6" w14:textId="54B1C7A7" w:rsidR="004967E0" w:rsidRPr="004967E0" w:rsidRDefault="004967E0" w:rsidP="004967E0">
                    <w:pPr>
                      <w:spacing w:after="0"/>
                      <w:rPr>
                        <w:noProof/>
                        <w:sz w:val="20"/>
                        <w:szCs w:val="20"/>
                      </w:rPr>
                    </w:pPr>
                    <w:r w:rsidRPr="004967E0">
                      <w:rPr>
                        <w:noProof/>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ABF8B" w14:textId="77777777" w:rsidR="00BC59B6" w:rsidRDefault="00BC59B6" w:rsidP="00586019">
      <w:pPr>
        <w:spacing w:after="0" w:line="240" w:lineRule="auto"/>
      </w:pPr>
      <w:r>
        <w:separator/>
      </w:r>
    </w:p>
  </w:footnote>
  <w:footnote w:type="continuationSeparator" w:id="0">
    <w:p w14:paraId="10C585C8" w14:textId="77777777" w:rsidR="00BC59B6" w:rsidRDefault="00BC59B6" w:rsidP="00586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E18E" w14:textId="6F30ECA8" w:rsidR="004967E0" w:rsidRDefault="004967E0">
    <w:pPr>
      <w:pStyle w:val="Header"/>
    </w:pPr>
    <w:r>
      <w:rPr>
        <w:noProof/>
      </w:rPr>
      <w:pict w14:anchorId="771802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76688" o:spid="_x0000_s1026" type="#_x0000_t136" style="position:absolute;margin-left:0;margin-top:0;width:642.95pt;height:160.7pt;rotation:315;z-index:-251650048;mso-position-horizontal:center;mso-position-horizontal-relative:margin;mso-position-vertical:center;mso-position-vertical-relative:margin" o:allowincell="f" fillcolor="#a5a5a5 [2092]" stroked="f">
          <v:fill opacity=".5"/>
          <v:textpath style="font-family:&quot;Times New Roman&quot;;font-size:1pt" string="ÖRNEKTİ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BC8A" w14:textId="2934B35A" w:rsidR="002F4DBE" w:rsidRDefault="004967E0">
    <w:pPr>
      <w:pStyle w:val="Header"/>
    </w:pPr>
    <w:r>
      <w:rPr>
        <w:noProof/>
      </w:rPr>
      <w:pict w14:anchorId="3CD743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76689" o:spid="_x0000_s1027" type="#_x0000_t136" style="position:absolute;margin-left:0;margin-top:0;width:642.95pt;height:160.7pt;rotation:315;z-index:-251648000;mso-position-horizontal:center;mso-position-horizontal-relative:margin;mso-position-vertical:center;mso-position-vertical-relative:margin" o:allowincell="f" fillcolor="#a5a5a5 [2092]" stroked="f">
          <v:fill opacity=".5"/>
          <v:textpath style="font-family:&quot;Times New Roman&quot;;font-size:1pt" string="ÖRNEKTİR"/>
        </v:shape>
      </w:pict>
    </w:r>
    <w:r w:rsidR="002F4DBE">
      <w:rPr>
        <w:noProof/>
      </w:rPr>
      <w:drawing>
        <wp:anchor distT="0" distB="0" distL="114300" distR="114300" simplePos="0" relativeHeight="251661312" behindDoc="0" locked="0" layoutInCell="1" allowOverlap="0" wp14:anchorId="6BD59849" wp14:editId="7C4009A0">
          <wp:simplePos x="0" y="0"/>
          <wp:positionH relativeFrom="margin">
            <wp:align>left</wp:align>
          </wp:positionH>
          <wp:positionV relativeFrom="page">
            <wp:align>top</wp:align>
          </wp:positionV>
          <wp:extent cx="1771650" cy="581025"/>
          <wp:effectExtent l="0" t="0" r="0" b="9525"/>
          <wp:wrapTopAndBottom/>
          <wp:docPr id="19" name="Picture 1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771650" cy="5810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D9CE" w14:textId="71DF9715" w:rsidR="004967E0" w:rsidRDefault="004967E0">
    <w:pPr>
      <w:pStyle w:val="Header"/>
    </w:pPr>
    <w:r>
      <w:rPr>
        <w:noProof/>
      </w:rPr>
      <w:pict w14:anchorId="5FBD07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76687" o:spid="_x0000_s1025" type="#_x0000_t136" style="position:absolute;margin-left:0;margin-top:0;width:642.95pt;height:160.7pt;rotation:315;z-index:-251652096;mso-position-horizontal:center;mso-position-horizontal-relative:margin;mso-position-vertical:center;mso-position-vertical-relative:margin" o:allowincell="f" fillcolor="#a5a5a5 [2092]" stroked="f">
          <v:fill opacity=".5"/>
          <v:textpath style="font-family:&quot;Times New Roman&quot;;font-size:1pt" string="ÖRNEKTİ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55DE8"/>
    <w:multiLevelType w:val="hybridMultilevel"/>
    <w:tmpl w:val="D2DCF7EC"/>
    <w:lvl w:ilvl="0" w:tplc="D6E6EAD2">
      <w:start w:val="1"/>
      <w:numFmt w:val="bullet"/>
      <w:lvlText w:val="•"/>
      <w:lvlJc w:val="left"/>
      <w:pPr>
        <w:ind w:left="726"/>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1" w:tplc="15826A50">
      <w:start w:val="1"/>
      <w:numFmt w:val="bullet"/>
      <w:lvlText w:val="o"/>
      <w:lvlJc w:val="left"/>
      <w:pPr>
        <w:ind w:left="108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2" w:tplc="03201CD4">
      <w:start w:val="1"/>
      <w:numFmt w:val="bullet"/>
      <w:lvlText w:val="▪"/>
      <w:lvlJc w:val="left"/>
      <w:pPr>
        <w:ind w:left="180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3" w:tplc="48BEFA52">
      <w:start w:val="1"/>
      <w:numFmt w:val="bullet"/>
      <w:lvlText w:val="•"/>
      <w:lvlJc w:val="left"/>
      <w:pPr>
        <w:ind w:left="252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4" w:tplc="C958C1B2">
      <w:start w:val="1"/>
      <w:numFmt w:val="bullet"/>
      <w:lvlText w:val="o"/>
      <w:lvlJc w:val="left"/>
      <w:pPr>
        <w:ind w:left="324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5" w:tplc="69E4CA28">
      <w:start w:val="1"/>
      <w:numFmt w:val="bullet"/>
      <w:lvlText w:val="▪"/>
      <w:lvlJc w:val="left"/>
      <w:pPr>
        <w:ind w:left="396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6" w:tplc="F90606D6">
      <w:start w:val="1"/>
      <w:numFmt w:val="bullet"/>
      <w:lvlText w:val="•"/>
      <w:lvlJc w:val="left"/>
      <w:pPr>
        <w:ind w:left="468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7" w:tplc="A858DB6C">
      <w:start w:val="1"/>
      <w:numFmt w:val="bullet"/>
      <w:lvlText w:val="o"/>
      <w:lvlJc w:val="left"/>
      <w:pPr>
        <w:ind w:left="540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8" w:tplc="7FE4C486">
      <w:start w:val="1"/>
      <w:numFmt w:val="bullet"/>
      <w:lvlText w:val="▪"/>
      <w:lvlJc w:val="left"/>
      <w:pPr>
        <w:ind w:left="612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abstractNum>
  <w:abstractNum w:abstractNumId="1" w15:restartNumberingAfterBreak="0">
    <w:nsid w:val="6900653A"/>
    <w:multiLevelType w:val="hybridMultilevel"/>
    <w:tmpl w:val="3FB425E4"/>
    <w:lvl w:ilvl="0" w:tplc="F68613AA">
      <w:start w:val="1"/>
      <w:numFmt w:val="bullet"/>
      <w:lvlText w:val="•"/>
      <w:lvlJc w:val="left"/>
      <w:pPr>
        <w:ind w:left="6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BEDA5084">
      <w:start w:val="1"/>
      <w:numFmt w:val="bullet"/>
      <w:lvlText w:val="o"/>
      <w:lvlJc w:val="left"/>
      <w:pPr>
        <w:ind w:left="10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2AE4C066">
      <w:start w:val="1"/>
      <w:numFmt w:val="bullet"/>
      <w:lvlText w:val="▪"/>
      <w:lvlJc w:val="left"/>
      <w:pPr>
        <w:ind w:left="18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B6266DFC">
      <w:start w:val="1"/>
      <w:numFmt w:val="bullet"/>
      <w:lvlText w:val="•"/>
      <w:lvlJc w:val="left"/>
      <w:pPr>
        <w:ind w:left="25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C380A93E">
      <w:start w:val="1"/>
      <w:numFmt w:val="bullet"/>
      <w:lvlText w:val="o"/>
      <w:lvlJc w:val="left"/>
      <w:pPr>
        <w:ind w:left="324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55687AA">
      <w:start w:val="1"/>
      <w:numFmt w:val="bullet"/>
      <w:lvlText w:val="▪"/>
      <w:lvlJc w:val="left"/>
      <w:pPr>
        <w:ind w:left="396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FBAC8CB0">
      <w:start w:val="1"/>
      <w:numFmt w:val="bullet"/>
      <w:lvlText w:val="•"/>
      <w:lvlJc w:val="left"/>
      <w:pPr>
        <w:ind w:left="46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B10A8336">
      <w:start w:val="1"/>
      <w:numFmt w:val="bullet"/>
      <w:lvlText w:val="o"/>
      <w:lvlJc w:val="left"/>
      <w:pPr>
        <w:ind w:left="54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482C4362">
      <w:start w:val="1"/>
      <w:numFmt w:val="bullet"/>
      <w:lvlText w:val="▪"/>
      <w:lvlJc w:val="left"/>
      <w:pPr>
        <w:ind w:left="61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BC04392"/>
    <w:multiLevelType w:val="hybridMultilevel"/>
    <w:tmpl w:val="038ED978"/>
    <w:lvl w:ilvl="0" w:tplc="776E166A">
      <w:start w:val="1"/>
      <w:numFmt w:val="bullet"/>
      <w:lvlText w:val="•"/>
      <w:lvlJc w:val="left"/>
      <w:pPr>
        <w:ind w:left="726"/>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1" w:tplc="5C6C127A">
      <w:start w:val="1"/>
      <w:numFmt w:val="bullet"/>
      <w:lvlText w:val="o"/>
      <w:lvlJc w:val="left"/>
      <w:pPr>
        <w:ind w:left="108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2" w:tplc="44200F8C">
      <w:start w:val="1"/>
      <w:numFmt w:val="bullet"/>
      <w:lvlText w:val="▪"/>
      <w:lvlJc w:val="left"/>
      <w:pPr>
        <w:ind w:left="180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3" w:tplc="C37E45F8">
      <w:start w:val="1"/>
      <w:numFmt w:val="bullet"/>
      <w:lvlText w:val="•"/>
      <w:lvlJc w:val="left"/>
      <w:pPr>
        <w:ind w:left="252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4" w:tplc="CA4C4590">
      <w:start w:val="1"/>
      <w:numFmt w:val="bullet"/>
      <w:lvlText w:val="o"/>
      <w:lvlJc w:val="left"/>
      <w:pPr>
        <w:ind w:left="324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5" w:tplc="F640ABE0">
      <w:start w:val="1"/>
      <w:numFmt w:val="bullet"/>
      <w:lvlText w:val="▪"/>
      <w:lvlJc w:val="left"/>
      <w:pPr>
        <w:ind w:left="396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6" w:tplc="373C6468">
      <w:start w:val="1"/>
      <w:numFmt w:val="bullet"/>
      <w:lvlText w:val="•"/>
      <w:lvlJc w:val="left"/>
      <w:pPr>
        <w:ind w:left="468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7" w:tplc="49BC1D70">
      <w:start w:val="1"/>
      <w:numFmt w:val="bullet"/>
      <w:lvlText w:val="o"/>
      <w:lvlJc w:val="left"/>
      <w:pPr>
        <w:ind w:left="540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8" w:tplc="C0925D74">
      <w:start w:val="1"/>
      <w:numFmt w:val="bullet"/>
      <w:lvlText w:val="▪"/>
      <w:lvlJc w:val="left"/>
      <w:pPr>
        <w:ind w:left="612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abstractNum>
  <w:num w:numId="1" w16cid:durableId="2063484238">
    <w:abstractNumId w:val="1"/>
  </w:num>
  <w:num w:numId="2" w16cid:durableId="44529061">
    <w:abstractNumId w:val="2"/>
  </w:num>
  <w:num w:numId="3" w16cid:durableId="2118520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AC0"/>
    <w:rsid w:val="00001DF7"/>
    <w:rsid w:val="00025038"/>
    <w:rsid w:val="00025AFA"/>
    <w:rsid w:val="00031243"/>
    <w:rsid w:val="0006496F"/>
    <w:rsid w:val="00065FA6"/>
    <w:rsid w:val="00087447"/>
    <w:rsid w:val="00093848"/>
    <w:rsid w:val="000B3E6A"/>
    <w:rsid w:val="000C42D8"/>
    <w:rsid w:val="000D7CA9"/>
    <w:rsid w:val="000F41D2"/>
    <w:rsid w:val="0010271B"/>
    <w:rsid w:val="001109B2"/>
    <w:rsid w:val="00121C70"/>
    <w:rsid w:val="00142204"/>
    <w:rsid w:val="00154AF6"/>
    <w:rsid w:val="00156AA8"/>
    <w:rsid w:val="00173F95"/>
    <w:rsid w:val="001904D1"/>
    <w:rsid w:val="00190D6B"/>
    <w:rsid w:val="001A7263"/>
    <w:rsid w:val="001D1C15"/>
    <w:rsid w:val="001D5191"/>
    <w:rsid w:val="0023086C"/>
    <w:rsid w:val="00231858"/>
    <w:rsid w:val="002419D8"/>
    <w:rsid w:val="00264792"/>
    <w:rsid w:val="00277EF6"/>
    <w:rsid w:val="00283CDB"/>
    <w:rsid w:val="002A1F81"/>
    <w:rsid w:val="002F4DBE"/>
    <w:rsid w:val="003244B6"/>
    <w:rsid w:val="00335165"/>
    <w:rsid w:val="0033546A"/>
    <w:rsid w:val="00337C92"/>
    <w:rsid w:val="00342A01"/>
    <w:rsid w:val="00373FD5"/>
    <w:rsid w:val="00381B64"/>
    <w:rsid w:val="003A7488"/>
    <w:rsid w:val="003A7EDC"/>
    <w:rsid w:val="003C6C3F"/>
    <w:rsid w:val="00403800"/>
    <w:rsid w:val="00412D33"/>
    <w:rsid w:val="004240D3"/>
    <w:rsid w:val="00425E7C"/>
    <w:rsid w:val="004333CA"/>
    <w:rsid w:val="004364A4"/>
    <w:rsid w:val="00445710"/>
    <w:rsid w:val="00461B26"/>
    <w:rsid w:val="00486663"/>
    <w:rsid w:val="0049492B"/>
    <w:rsid w:val="004967E0"/>
    <w:rsid w:val="004A47A5"/>
    <w:rsid w:val="004C26AD"/>
    <w:rsid w:val="004E0AC7"/>
    <w:rsid w:val="00506720"/>
    <w:rsid w:val="00510D18"/>
    <w:rsid w:val="00520AC0"/>
    <w:rsid w:val="00535868"/>
    <w:rsid w:val="00535A79"/>
    <w:rsid w:val="00542D70"/>
    <w:rsid w:val="00586019"/>
    <w:rsid w:val="00590E12"/>
    <w:rsid w:val="005A548D"/>
    <w:rsid w:val="005B3BDE"/>
    <w:rsid w:val="005C140D"/>
    <w:rsid w:val="005D6096"/>
    <w:rsid w:val="00616C75"/>
    <w:rsid w:val="006507FB"/>
    <w:rsid w:val="006639B7"/>
    <w:rsid w:val="0067536B"/>
    <w:rsid w:val="0069631B"/>
    <w:rsid w:val="006A6A46"/>
    <w:rsid w:val="006B1AB5"/>
    <w:rsid w:val="006C181A"/>
    <w:rsid w:val="006E3A00"/>
    <w:rsid w:val="00736DFF"/>
    <w:rsid w:val="0076254C"/>
    <w:rsid w:val="00764590"/>
    <w:rsid w:val="007A4898"/>
    <w:rsid w:val="007E710F"/>
    <w:rsid w:val="007F3233"/>
    <w:rsid w:val="008162D8"/>
    <w:rsid w:val="0082472F"/>
    <w:rsid w:val="00842689"/>
    <w:rsid w:val="008512E0"/>
    <w:rsid w:val="00875044"/>
    <w:rsid w:val="008B5C2A"/>
    <w:rsid w:val="008D2702"/>
    <w:rsid w:val="008F7965"/>
    <w:rsid w:val="0093376D"/>
    <w:rsid w:val="00950AFC"/>
    <w:rsid w:val="00953F0C"/>
    <w:rsid w:val="00957B2A"/>
    <w:rsid w:val="00963285"/>
    <w:rsid w:val="00973094"/>
    <w:rsid w:val="00974266"/>
    <w:rsid w:val="00983A03"/>
    <w:rsid w:val="009A792F"/>
    <w:rsid w:val="009A7C89"/>
    <w:rsid w:val="009D5308"/>
    <w:rsid w:val="009E3E41"/>
    <w:rsid w:val="00A03042"/>
    <w:rsid w:val="00A14128"/>
    <w:rsid w:val="00A5668B"/>
    <w:rsid w:val="00A7416E"/>
    <w:rsid w:val="00A94B3B"/>
    <w:rsid w:val="00AE1858"/>
    <w:rsid w:val="00AE7E04"/>
    <w:rsid w:val="00AF0ADE"/>
    <w:rsid w:val="00B32E1C"/>
    <w:rsid w:val="00B354EF"/>
    <w:rsid w:val="00B55981"/>
    <w:rsid w:val="00B63228"/>
    <w:rsid w:val="00B8438B"/>
    <w:rsid w:val="00BC45C1"/>
    <w:rsid w:val="00BC59B6"/>
    <w:rsid w:val="00BD4CA8"/>
    <w:rsid w:val="00C10F91"/>
    <w:rsid w:val="00C2330E"/>
    <w:rsid w:val="00C31F9E"/>
    <w:rsid w:val="00C37281"/>
    <w:rsid w:val="00C70DC4"/>
    <w:rsid w:val="00C73B57"/>
    <w:rsid w:val="00C74532"/>
    <w:rsid w:val="00C87895"/>
    <w:rsid w:val="00C9508C"/>
    <w:rsid w:val="00CB1E00"/>
    <w:rsid w:val="00CB3F53"/>
    <w:rsid w:val="00D043D8"/>
    <w:rsid w:val="00D67E4E"/>
    <w:rsid w:val="00D828C2"/>
    <w:rsid w:val="00D90617"/>
    <w:rsid w:val="00DD36E2"/>
    <w:rsid w:val="00DE6BCC"/>
    <w:rsid w:val="00DF5BDD"/>
    <w:rsid w:val="00E10682"/>
    <w:rsid w:val="00E343A0"/>
    <w:rsid w:val="00E35342"/>
    <w:rsid w:val="00E42217"/>
    <w:rsid w:val="00E665DD"/>
    <w:rsid w:val="00E76295"/>
    <w:rsid w:val="00E8321E"/>
    <w:rsid w:val="00EB7145"/>
    <w:rsid w:val="00F02A30"/>
    <w:rsid w:val="00F05073"/>
    <w:rsid w:val="00F56BF6"/>
    <w:rsid w:val="00F72F23"/>
    <w:rsid w:val="00FA6EC1"/>
    <w:rsid w:val="00FA795F"/>
    <w:rsid w:val="00FF094D"/>
    <w:rsid w:val="00FF19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2BCE"/>
  <w15:chartTrackingRefBased/>
  <w15:docId w15:val="{7351F384-6DFB-4D6F-9724-3EB45B0DC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F0C"/>
    <w:rPr>
      <w:rFonts w:ascii="Calibri" w:eastAsia="Calibri" w:hAnsi="Calibri" w:cs="Calibri"/>
      <w:color w:val="000000"/>
      <w:lang w:eastAsia="tr-TR"/>
    </w:rPr>
  </w:style>
  <w:style w:type="paragraph" w:styleId="Heading1">
    <w:name w:val="heading 1"/>
    <w:next w:val="Normal"/>
    <w:link w:val="Heading1Char"/>
    <w:uiPriority w:val="9"/>
    <w:unhideWhenUsed/>
    <w:qFormat/>
    <w:rsid w:val="00025038"/>
    <w:pPr>
      <w:keepNext/>
      <w:keepLines/>
      <w:spacing w:after="0"/>
      <w:ind w:left="13" w:hanging="10"/>
      <w:outlineLvl w:val="0"/>
    </w:pPr>
    <w:rPr>
      <w:rFonts w:ascii="Calibri" w:eastAsia="Calibri" w:hAnsi="Calibri" w:cs="Calibri"/>
      <w:b/>
      <w:color w:val="FF0000"/>
      <w:sz w:val="24"/>
      <w:u w:val="single" w:color="FF0000"/>
      <w:lang w:eastAsia="tr-TR"/>
    </w:rPr>
  </w:style>
  <w:style w:type="paragraph" w:styleId="Heading2">
    <w:name w:val="heading 2"/>
    <w:basedOn w:val="Normal"/>
    <w:next w:val="Normal"/>
    <w:link w:val="Heading2Char"/>
    <w:uiPriority w:val="9"/>
    <w:unhideWhenUsed/>
    <w:qFormat/>
    <w:rsid w:val="000250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025038"/>
    <w:pPr>
      <w:spacing w:after="0" w:line="240" w:lineRule="auto"/>
    </w:pPr>
    <w:rPr>
      <w:rFonts w:eastAsiaTheme="minorEastAsia"/>
      <w:lang w:eastAsia="tr-TR"/>
    </w:rPr>
    <w:tblPr>
      <w:tblCellMar>
        <w:top w:w="0" w:type="dxa"/>
        <w:left w:w="0" w:type="dxa"/>
        <w:bottom w:w="0" w:type="dxa"/>
        <w:right w:w="0" w:type="dxa"/>
      </w:tblCellMar>
    </w:tblPr>
  </w:style>
  <w:style w:type="paragraph" w:styleId="Footer">
    <w:name w:val="footer"/>
    <w:basedOn w:val="Normal"/>
    <w:link w:val="FooterChar"/>
    <w:uiPriority w:val="99"/>
    <w:unhideWhenUsed/>
    <w:rsid w:val="000250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5038"/>
    <w:rPr>
      <w:rFonts w:ascii="Calibri" w:eastAsia="Calibri" w:hAnsi="Calibri" w:cs="Calibri"/>
      <w:color w:val="000000"/>
      <w:lang w:eastAsia="tr-TR"/>
    </w:rPr>
  </w:style>
  <w:style w:type="character" w:customStyle="1" w:styleId="Heading1Char">
    <w:name w:val="Heading 1 Char"/>
    <w:basedOn w:val="DefaultParagraphFont"/>
    <w:link w:val="Heading1"/>
    <w:rsid w:val="00025038"/>
    <w:rPr>
      <w:rFonts w:ascii="Calibri" w:eastAsia="Calibri" w:hAnsi="Calibri" w:cs="Calibri"/>
      <w:b/>
      <w:color w:val="FF0000"/>
      <w:sz w:val="24"/>
      <w:u w:val="single" w:color="FF0000"/>
      <w:lang w:eastAsia="tr-TR"/>
    </w:rPr>
  </w:style>
  <w:style w:type="character" w:customStyle="1" w:styleId="Heading2Char">
    <w:name w:val="Heading 2 Char"/>
    <w:basedOn w:val="DefaultParagraphFont"/>
    <w:link w:val="Heading2"/>
    <w:rsid w:val="00025038"/>
    <w:rPr>
      <w:rFonts w:asciiTheme="majorHAnsi" w:eastAsiaTheme="majorEastAsia" w:hAnsiTheme="majorHAnsi" w:cstheme="majorBidi"/>
      <w:color w:val="2E74B5" w:themeColor="accent1" w:themeShade="BF"/>
      <w:sz w:val="26"/>
      <w:szCs w:val="26"/>
      <w:lang w:eastAsia="tr-TR"/>
    </w:rPr>
  </w:style>
  <w:style w:type="paragraph" w:styleId="ListParagraph">
    <w:name w:val="List Paragraph"/>
    <w:basedOn w:val="Normal"/>
    <w:uiPriority w:val="34"/>
    <w:qFormat/>
    <w:rsid w:val="00586019"/>
    <w:pPr>
      <w:ind w:left="720"/>
      <w:contextualSpacing/>
    </w:pPr>
  </w:style>
  <w:style w:type="paragraph" w:styleId="Header">
    <w:name w:val="header"/>
    <w:basedOn w:val="Normal"/>
    <w:link w:val="HeaderChar"/>
    <w:uiPriority w:val="99"/>
    <w:unhideWhenUsed/>
    <w:rsid w:val="005860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6019"/>
    <w:rPr>
      <w:rFonts w:ascii="Calibri" w:eastAsia="Calibri" w:hAnsi="Calibri" w:cs="Calibri"/>
      <w:color w:val="000000"/>
      <w:lang w:eastAsia="tr-TR"/>
    </w:rPr>
  </w:style>
  <w:style w:type="character" w:customStyle="1" w:styleId="cf01">
    <w:name w:val="cf01"/>
    <w:basedOn w:val="DefaultParagraphFont"/>
    <w:rsid w:val="00F72F23"/>
    <w:rPr>
      <w:rFonts w:ascii="Segoe UI" w:hAnsi="Segoe UI" w:cs="Segoe UI" w:hint="default"/>
    </w:rPr>
  </w:style>
  <w:style w:type="table" w:customStyle="1" w:styleId="TableGrid1">
    <w:name w:val="TableGrid1"/>
    <w:rsid w:val="00C37281"/>
    <w:pPr>
      <w:spacing w:after="0" w:line="240" w:lineRule="auto"/>
    </w:pPr>
    <w:rPr>
      <w:rFonts w:eastAsiaTheme="minorEastAsia"/>
      <w:kern w:val="2"/>
      <w:lang w:eastAsia="tr-T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47241">
      <w:bodyDiv w:val="1"/>
      <w:marLeft w:val="0"/>
      <w:marRight w:val="0"/>
      <w:marTop w:val="0"/>
      <w:marBottom w:val="0"/>
      <w:divBdr>
        <w:top w:val="none" w:sz="0" w:space="0" w:color="auto"/>
        <w:left w:val="none" w:sz="0" w:space="0" w:color="auto"/>
        <w:bottom w:val="none" w:sz="0" w:space="0" w:color="auto"/>
        <w:right w:val="none" w:sz="0" w:space="0" w:color="auto"/>
      </w:divBdr>
    </w:div>
    <w:div w:id="175775169">
      <w:bodyDiv w:val="1"/>
      <w:marLeft w:val="0"/>
      <w:marRight w:val="0"/>
      <w:marTop w:val="0"/>
      <w:marBottom w:val="0"/>
      <w:divBdr>
        <w:top w:val="none" w:sz="0" w:space="0" w:color="auto"/>
        <w:left w:val="none" w:sz="0" w:space="0" w:color="auto"/>
        <w:bottom w:val="none" w:sz="0" w:space="0" w:color="auto"/>
        <w:right w:val="none" w:sz="0" w:space="0" w:color="auto"/>
      </w:divBdr>
    </w:div>
    <w:div w:id="180706943">
      <w:bodyDiv w:val="1"/>
      <w:marLeft w:val="0"/>
      <w:marRight w:val="0"/>
      <w:marTop w:val="0"/>
      <w:marBottom w:val="0"/>
      <w:divBdr>
        <w:top w:val="none" w:sz="0" w:space="0" w:color="auto"/>
        <w:left w:val="none" w:sz="0" w:space="0" w:color="auto"/>
        <w:bottom w:val="none" w:sz="0" w:space="0" w:color="auto"/>
        <w:right w:val="none" w:sz="0" w:space="0" w:color="auto"/>
      </w:divBdr>
    </w:div>
    <w:div w:id="347027932">
      <w:bodyDiv w:val="1"/>
      <w:marLeft w:val="0"/>
      <w:marRight w:val="0"/>
      <w:marTop w:val="0"/>
      <w:marBottom w:val="0"/>
      <w:divBdr>
        <w:top w:val="none" w:sz="0" w:space="0" w:color="auto"/>
        <w:left w:val="none" w:sz="0" w:space="0" w:color="auto"/>
        <w:bottom w:val="none" w:sz="0" w:space="0" w:color="auto"/>
        <w:right w:val="none" w:sz="0" w:space="0" w:color="auto"/>
      </w:divBdr>
    </w:div>
    <w:div w:id="421220446">
      <w:bodyDiv w:val="1"/>
      <w:marLeft w:val="0"/>
      <w:marRight w:val="0"/>
      <w:marTop w:val="0"/>
      <w:marBottom w:val="0"/>
      <w:divBdr>
        <w:top w:val="none" w:sz="0" w:space="0" w:color="auto"/>
        <w:left w:val="none" w:sz="0" w:space="0" w:color="auto"/>
        <w:bottom w:val="none" w:sz="0" w:space="0" w:color="auto"/>
        <w:right w:val="none" w:sz="0" w:space="0" w:color="auto"/>
      </w:divBdr>
    </w:div>
    <w:div w:id="484325980">
      <w:bodyDiv w:val="1"/>
      <w:marLeft w:val="0"/>
      <w:marRight w:val="0"/>
      <w:marTop w:val="0"/>
      <w:marBottom w:val="0"/>
      <w:divBdr>
        <w:top w:val="none" w:sz="0" w:space="0" w:color="auto"/>
        <w:left w:val="none" w:sz="0" w:space="0" w:color="auto"/>
        <w:bottom w:val="none" w:sz="0" w:space="0" w:color="auto"/>
        <w:right w:val="none" w:sz="0" w:space="0" w:color="auto"/>
      </w:divBdr>
    </w:div>
    <w:div w:id="584924850">
      <w:bodyDiv w:val="1"/>
      <w:marLeft w:val="0"/>
      <w:marRight w:val="0"/>
      <w:marTop w:val="0"/>
      <w:marBottom w:val="0"/>
      <w:divBdr>
        <w:top w:val="none" w:sz="0" w:space="0" w:color="auto"/>
        <w:left w:val="none" w:sz="0" w:space="0" w:color="auto"/>
        <w:bottom w:val="none" w:sz="0" w:space="0" w:color="auto"/>
        <w:right w:val="none" w:sz="0" w:space="0" w:color="auto"/>
      </w:divBdr>
    </w:div>
    <w:div w:id="602609901">
      <w:bodyDiv w:val="1"/>
      <w:marLeft w:val="0"/>
      <w:marRight w:val="0"/>
      <w:marTop w:val="0"/>
      <w:marBottom w:val="0"/>
      <w:divBdr>
        <w:top w:val="none" w:sz="0" w:space="0" w:color="auto"/>
        <w:left w:val="none" w:sz="0" w:space="0" w:color="auto"/>
        <w:bottom w:val="none" w:sz="0" w:space="0" w:color="auto"/>
        <w:right w:val="none" w:sz="0" w:space="0" w:color="auto"/>
      </w:divBdr>
    </w:div>
    <w:div w:id="851919593">
      <w:bodyDiv w:val="1"/>
      <w:marLeft w:val="0"/>
      <w:marRight w:val="0"/>
      <w:marTop w:val="0"/>
      <w:marBottom w:val="0"/>
      <w:divBdr>
        <w:top w:val="none" w:sz="0" w:space="0" w:color="auto"/>
        <w:left w:val="none" w:sz="0" w:space="0" w:color="auto"/>
        <w:bottom w:val="none" w:sz="0" w:space="0" w:color="auto"/>
        <w:right w:val="none" w:sz="0" w:space="0" w:color="auto"/>
      </w:divBdr>
    </w:div>
    <w:div w:id="898252577">
      <w:bodyDiv w:val="1"/>
      <w:marLeft w:val="0"/>
      <w:marRight w:val="0"/>
      <w:marTop w:val="0"/>
      <w:marBottom w:val="0"/>
      <w:divBdr>
        <w:top w:val="none" w:sz="0" w:space="0" w:color="auto"/>
        <w:left w:val="none" w:sz="0" w:space="0" w:color="auto"/>
        <w:bottom w:val="none" w:sz="0" w:space="0" w:color="auto"/>
        <w:right w:val="none" w:sz="0" w:space="0" w:color="auto"/>
      </w:divBdr>
    </w:div>
    <w:div w:id="929121053">
      <w:bodyDiv w:val="1"/>
      <w:marLeft w:val="0"/>
      <w:marRight w:val="0"/>
      <w:marTop w:val="0"/>
      <w:marBottom w:val="0"/>
      <w:divBdr>
        <w:top w:val="none" w:sz="0" w:space="0" w:color="auto"/>
        <w:left w:val="none" w:sz="0" w:space="0" w:color="auto"/>
        <w:bottom w:val="none" w:sz="0" w:space="0" w:color="auto"/>
        <w:right w:val="none" w:sz="0" w:space="0" w:color="auto"/>
      </w:divBdr>
    </w:div>
    <w:div w:id="1038890765">
      <w:bodyDiv w:val="1"/>
      <w:marLeft w:val="0"/>
      <w:marRight w:val="0"/>
      <w:marTop w:val="0"/>
      <w:marBottom w:val="0"/>
      <w:divBdr>
        <w:top w:val="none" w:sz="0" w:space="0" w:color="auto"/>
        <w:left w:val="none" w:sz="0" w:space="0" w:color="auto"/>
        <w:bottom w:val="none" w:sz="0" w:space="0" w:color="auto"/>
        <w:right w:val="none" w:sz="0" w:space="0" w:color="auto"/>
      </w:divBdr>
    </w:div>
    <w:div w:id="1114010594">
      <w:bodyDiv w:val="1"/>
      <w:marLeft w:val="0"/>
      <w:marRight w:val="0"/>
      <w:marTop w:val="0"/>
      <w:marBottom w:val="0"/>
      <w:divBdr>
        <w:top w:val="none" w:sz="0" w:space="0" w:color="auto"/>
        <w:left w:val="none" w:sz="0" w:space="0" w:color="auto"/>
        <w:bottom w:val="none" w:sz="0" w:space="0" w:color="auto"/>
        <w:right w:val="none" w:sz="0" w:space="0" w:color="auto"/>
      </w:divBdr>
    </w:div>
    <w:div w:id="1172259016">
      <w:bodyDiv w:val="1"/>
      <w:marLeft w:val="0"/>
      <w:marRight w:val="0"/>
      <w:marTop w:val="0"/>
      <w:marBottom w:val="0"/>
      <w:divBdr>
        <w:top w:val="none" w:sz="0" w:space="0" w:color="auto"/>
        <w:left w:val="none" w:sz="0" w:space="0" w:color="auto"/>
        <w:bottom w:val="none" w:sz="0" w:space="0" w:color="auto"/>
        <w:right w:val="none" w:sz="0" w:space="0" w:color="auto"/>
      </w:divBdr>
    </w:div>
    <w:div w:id="1371608966">
      <w:bodyDiv w:val="1"/>
      <w:marLeft w:val="0"/>
      <w:marRight w:val="0"/>
      <w:marTop w:val="0"/>
      <w:marBottom w:val="0"/>
      <w:divBdr>
        <w:top w:val="none" w:sz="0" w:space="0" w:color="auto"/>
        <w:left w:val="none" w:sz="0" w:space="0" w:color="auto"/>
        <w:bottom w:val="none" w:sz="0" w:space="0" w:color="auto"/>
        <w:right w:val="none" w:sz="0" w:space="0" w:color="auto"/>
      </w:divBdr>
    </w:div>
    <w:div w:id="1376348437">
      <w:bodyDiv w:val="1"/>
      <w:marLeft w:val="0"/>
      <w:marRight w:val="0"/>
      <w:marTop w:val="0"/>
      <w:marBottom w:val="0"/>
      <w:divBdr>
        <w:top w:val="none" w:sz="0" w:space="0" w:color="auto"/>
        <w:left w:val="none" w:sz="0" w:space="0" w:color="auto"/>
        <w:bottom w:val="none" w:sz="0" w:space="0" w:color="auto"/>
        <w:right w:val="none" w:sz="0" w:space="0" w:color="auto"/>
      </w:divBdr>
    </w:div>
    <w:div w:id="1413502358">
      <w:bodyDiv w:val="1"/>
      <w:marLeft w:val="0"/>
      <w:marRight w:val="0"/>
      <w:marTop w:val="0"/>
      <w:marBottom w:val="0"/>
      <w:divBdr>
        <w:top w:val="none" w:sz="0" w:space="0" w:color="auto"/>
        <w:left w:val="none" w:sz="0" w:space="0" w:color="auto"/>
        <w:bottom w:val="none" w:sz="0" w:space="0" w:color="auto"/>
        <w:right w:val="none" w:sz="0" w:space="0" w:color="auto"/>
      </w:divBdr>
    </w:div>
    <w:div w:id="1446382518">
      <w:bodyDiv w:val="1"/>
      <w:marLeft w:val="0"/>
      <w:marRight w:val="0"/>
      <w:marTop w:val="0"/>
      <w:marBottom w:val="0"/>
      <w:divBdr>
        <w:top w:val="none" w:sz="0" w:space="0" w:color="auto"/>
        <w:left w:val="none" w:sz="0" w:space="0" w:color="auto"/>
        <w:bottom w:val="none" w:sz="0" w:space="0" w:color="auto"/>
        <w:right w:val="none" w:sz="0" w:space="0" w:color="auto"/>
      </w:divBdr>
    </w:div>
    <w:div w:id="1565601297">
      <w:bodyDiv w:val="1"/>
      <w:marLeft w:val="0"/>
      <w:marRight w:val="0"/>
      <w:marTop w:val="0"/>
      <w:marBottom w:val="0"/>
      <w:divBdr>
        <w:top w:val="none" w:sz="0" w:space="0" w:color="auto"/>
        <w:left w:val="none" w:sz="0" w:space="0" w:color="auto"/>
        <w:bottom w:val="none" w:sz="0" w:space="0" w:color="auto"/>
        <w:right w:val="none" w:sz="0" w:space="0" w:color="auto"/>
      </w:divBdr>
    </w:div>
    <w:div w:id="1576472029">
      <w:bodyDiv w:val="1"/>
      <w:marLeft w:val="0"/>
      <w:marRight w:val="0"/>
      <w:marTop w:val="0"/>
      <w:marBottom w:val="0"/>
      <w:divBdr>
        <w:top w:val="none" w:sz="0" w:space="0" w:color="auto"/>
        <w:left w:val="none" w:sz="0" w:space="0" w:color="auto"/>
        <w:bottom w:val="none" w:sz="0" w:space="0" w:color="auto"/>
        <w:right w:val="none" w:sz="0" w:space="0" w:color="auto"/>
      </w:divBdr>
    </w:div>
    <w:div w:id="1583376004">
      <w:bodyDiv w:val="1"/>
      <w:marLeft w:val="0"/>
      <w:marRight w:val="0"/>
      <w:marTop w:val="0"/>
      <w:marBottom w:val="0"/>
      <w:divBdr>
        <w:top w:val="none" w:sz="0" w:space="0" w:color="auto"/>
        <w:left w:val="none" w:sz="0" w:space="0" w:color="auto"/>
        <w:bottom w:val="none" w:sz="0" w:space="0" w:color="auto"/>
        <w:right w:val="none" w:sz="0" w:space="0" w:color="auto"/>
      </w:divBdr>
    </w:div>
    <w:div w:id="1604725183">
      <w:bodyDiv w:val="1"/>
      <w:marLeft w:val="0"/>
      <w:marRight w:val="0"/>
      <w:marTop w:val="0"/>
      <w:marBottom w:val="0"/>
      <w:divBdr>
        <w:top w:val="none" w:sz="0" w:space="0" w:color="auto"/>
        <w:left w:val="none" w:sz="0" w:space="0" w:color="auto"/>
        <w:bottom w:val="none" w:sz="0" w:space="0" w:color="auto"/>
        <w:right w:val="none" w:sz="0" w:space="0" w:color="auto"/>
      </w:divBdr>
    </w:div>
    <w:div w:id="1605377277">
      <w:bodyDiv w:val="1"/>
      <w:marLeft w:val="0"/>
      <w:marRight w:val="0"/>
      <w:marTop w:val="0"/>
      <w:marBottom w:val="0"/>
      <w:divBdr>
        <w:top w:val="none" w:sz="0" w:space="0" w:color="auto"/>
        <w:left w:val="none" w:sz="0" w:space="0" w:color="auto"/>
        <w:bottom w:val="none" w:sz="0" w:space="0" w:color="auto"/>
        <w:right w:val="none" w:sz="0" w:space="0" w:color="auto"/>
      </w:divBdr>
    </w:div>
    <w:div w:id="1696271319">
      <w:bodyDiv w:val="1"/>
      <w:marLeft w:val="0"/>
      <w:marRight w:val="0"/>
      <w:marTop w:val="0"/>
      <w:marBottom w:val="0"/>
      <w:divBdr>
        <w:top w:val="none" w:sz="0" w:space="0" w:color="auto"/>
        <w:left w:val="none" w:sz="0" w:space="0" w:color="auto"/>
        <w:bottom w:val="none" w:sz="0" w:space="0" w:color="auto"/>
        <w:right w:val="none" w:sz="0" w:space="0" w:color="auto"/>
      </w:divBdr>
    </w:div>
    <w:div w:id="1718972593">
      <w:bodyDiv w:val="1"/>
      <w:marLeft w:val="0"/>
      <w:marRight w:val="0"/>
      <w:marTop w:val="0"/>
      <w:marBottom w:val="0"/>
      <w:divBdr>
        <w:top w:val="none" w:sz="0" w:space="0" w:color="auto"/>
        <w:left w:val="none" w:sz="0" w:space="0" w:color="auto"/>
        <w:bottom w:val="none" w:sz="0" w:space="0" w:color="auto"/>
        <w:right w:val="none" w:sz="0" w:space="0" w:color="auto"/>
      </w:divBdr>
    </w:div>
    <w:div w:id="1783185890">
      <w:bodyDiv w:val="1"/>
      <w:marLeft w:val="0"/>
      <w:marRight w:val="0"/>
      <w:marTop w:val="0"/>
      <w:marBottom w:val="0"/>
      <w:divBdr>
        <w:top w:val="none" w:sz="0" w:space="0" w:color="auto"/>
        <w:left w:val="none" w:sz="0" w:space="0" w:color="auto"/>
        <w:bottom w:val="none" w:sz="0" w:space="0" w:color="auto"/>
        <w:right w:val="none" w:sz="0" w:space="0" w:color="auto"/>
      </w:divBdr>
    </w:div>
    <w:div w:id="1856533992">
      <w:bodyDiv w:val="1"/>
      <w:marLeft w:val="0"/>
      <w:marRight w:val="0"/>
      <w:marTop w:val="0"/>
      <w:marBottom w:val="0"/>
      <w:divBdr>
        <w:top w:val="none" w:sz="0" w:space="0" w:color="auto"/>
        <w:left w:val="none" w:sz="0" w:space="0" w:color="auto"/>
        <w:bottom w:val="none" w:sz="0" w:space="0" w:color="auto"/>
        <w:right w:val="none" w:sz="0" w:space="0" w:color="auto"/>
      </w:divBdr>
    </w:div>
    <w:div w:id="1883055117">
      <w:bodyDiv w:val="1"/>
      <w:marLeft w:val="0"/>
      <w:marRight w:val="0"/>
      <w:marTop w:val="0"/>
      <w:marBottom w:val="0"/>
      <w:divBdr>
        <w:top w:val="none" w:sz="0" w:space="0" w:color="auto"/>
        <w:left w:val="none" w:sz="0" w:space="0" w:color="auto"/>
        <w:bottom w:val="none" w:sz="0" w:space="0" w:color="auto"/>
        <w:right w:val="none" w:sz="0" w:space="0" w:color="auto"/>
      </w:divBdr>
    </w:div>
    <w:div w:id="2001810690">
      <w:bodyDiv w:val="1"/>
      <w:marLeft w:val="0"/>
      <w:marRight w:val="0"/>
      <w:marTop w:val="0"/>
      <w:marBottom w:val="0"/>
      <w:divBdr>
        <w:top w:val="none" w:sz="0" w:space="0" w:color="auto"/>
        <w:left w:val="none" w:sz="0" w:space="0" w:color="auto"/>
        <w:bottom w:val="none" w:sz="0" w:space="0" w:color="auto"/>
        <w:right w:val="none" w:sz="0" w:space="0" w:color="auto"/>
      </w:divBdr>
    </w:div>
    <w:div w:id="2060593636">
      <w:bodyDiv w:val="1"/>
      <w:marLeft w:val="0"/>
      <w:marRight w:val="0"/>
      <w:marTop w:val="0"/>
      <w:marBottom w:val="0"/>
      <w:divBdr>
        <w:top w:val="none" w:sz="0" w:space="0" w:color="auto"/>
        <w:left w:val="none" w:sz="0" w:space="0" w:color="auto"/>
        <w:bottom w:val="none" w:sz="0" w:space="0" w:color="auto"/>
        <w:right w:val="none" w:sz="0" w:space="0" w:color="auto"/>
      </w:divBdr>
    </w:div>
    <w:div w:id="2082605067">
      <w:bodyDiv w:val="1"/>
      <w:marLeft w:val="0"/>
      <w:marRight w:val="0"/>
      <w:marTop w:val="0"/>
      <w:marBottom w:val="0"/>
      <w:divBdr>
        <w:top w:val="none" w:sz="0" w:space="0" w:color="auto"/>
        <w:left w:val="none" w:sz="0" w:space="0" w:color="auto"/>
        <w:bottom w:val="none" w:sz="0" w:space="0" w:color="auto"/>
        <w:right w:val="none" w:sz="0" w:space="0" w:color="auto"/>
      </w:divBdr>
    </w:div>
    <w:div w:id="2083483834">
      <w:bodyDiv w:val="1"/>
      <w:marLeft w:val="0"/>
      <w:marRight w:val="0"/>
      <w:marTop w:val="0"/>
      <w:marBottom w:val="0"/>
      <w:divBdr>
        <w:top w:val="none" w:sz="0" w:space="0" w:color="auto"/>
        <w:left w:val="none" w:sz="0" w:space="0" w:color="auto"/>
        <w:bottom w:val="none" w:sz="0" w:space="0" w:color="auto"/>
        <w:right w:val="none" w:sz="0" w:space="0" w:color="auto"/>
      </w:divBdr>
    </w:div>
    <w:div w:id="2100518515">
      <w:bodyDiv w:val="1"/>
      <w:marLeft w:val="0"/>
      <w:marRight w:val="0"/>
      <w:marTop w:val="0"/>
      <w:marBottom w:val="0"/>
      <w:divBdr>
        <w:top w:val="none" w:sz="0" w:space="0" w:color="auto"/>
        <w:left w:val="none" w:sz="0" w:space="0" w:color="auto"/>
        <w:bottom w:val="none" w:sz="0" w:space="0" w:color="auto"/>
        <w:right w:val="none" w:sz="0" w:space="0" w:color="auto"/>
      </w:divBdr>
    </w:div>
    <w:div w:id="2110657130">
      <w:bodyDiv w:val="1"/>
      <w:marLeft w:val="0"/>
      <w:marRight w:val="0"/>
      <w:marTop w:val="0"/>
      <w:marBottom w:val="0"/>
      <w:divBdr>
        <w:top w:val="none" w:sz="0" w:space="0" w:color="auto"/>
        <w:left w:val="none" w:sz="0" w:space="0" w:color="auto"/>
        <w:bottom w:val="none" w:sz="0" w:space="0" w:color="auto"/>
        <w:right w:val="none" w:sz="0" w:space="0" w:color="auto"/>
      </w:divBdr>
    </w:div>
    <w:div w:id="2118987836">
      <w:bodyDiv w:val="1"/>
      <w:marLeft w:val="0"/>
      <w:marRight w:val="0"/>
      <w:marTop w:val="0"/>
      <w:marBottom w:val="0"/>
      <w:divBdr>
        <w:top w:val="none" w:sz="0" w:space="0" w:color="auto"/>
        <w:left w:val="none" w:sz="0" w:space="0" w:color="auto"/>
        <w:bottom w:val="none" w:sz="0" w:space="0" w:color="auto"/>
        <w:right w:val="none" w:sz="0" w:space="0" w:color="auto"/>
      </w:divBdr>
    </w:div>
    <w:div w:id="214179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9EA5C-F768-40A1-B032-1BAD8DC04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3063</Words>
  <Characters>17462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HSBC</Company>
  <LinksUpToDate>false</LinksUpToDate>
  <CharactersWithSpaces>20485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Emre Dutkin</dc:creator>
  <cp:keywords/>
  <dc:description/>
  <cp:lastModifiedBy>Pınar Karabulut</cp:lastModifiedBy>
  <cp:revision>2</cp:revision>
  <dcterms:created xsi:type="dcterms:W3CDTF">2026-07-09T11:32:00Z</dcterms:created>
  <dcterms:modified xsi:type="dcterms:W3CDTF">2026-07-09T11:32:00Z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RESTRICTED</vt:lpwstr>
  </property>
  <property fmtid="{D5CDD505-2E9C-101B-9397-08002B2CF9AE}" pid="3" name="ClassificationContentMarkingFooterShapeIds">
    <vt:lpwstr>7f714827,19ac62ce,6d1cdf47</vt:lpwstr>
  </property>
  <property fmtid="{D5CDD505-2E9C-101B-9397-08002B2CF9AE}" pid="4" name="ClassificationContentMarkingFooterFontProps">
    <vt:lpwstr>#000000,10,Calibri</vt:lpwstr>
  </property>
  <property fmtid="{D5CDD505-2E9C-101B-9397-08002B2CF9AE}" pid="5" name="ClassificationContentMarkingFooterText">
    <vt:lpwstr>PUBLIC</vt:lpwstr>
  </property>
  <property fmtid="{D5CDD505-2E9C-101B-9397-08002B2CF9AE}" pid="6" name="MSIP_Label_3486a02c-2dfb-4efe-823f-aa2d1f0e6ab7_Enabled">
    <vt:lpwstr>true</vt:lpwstr>
  </property>
  <property fmtid="{D5CDD505-2E9C-101B-9397-08002B2CF9AE}" pid="7" name="MSIP_Label_3486a02c-2dfb-4efe-823f-aa2d1f0e6ab7_SetDate">
    <vt:lpwstr>2026-07-09T11:31:57Z</vt:lpwstr>
  </property>
  <property fmtid="{D5CDD505-2E9C-101B-9397-08002B2CF9AE}" pid="8" name="MSIP_Label_3486a02c-2dfb-4efe-823f-aa2d1f0e6ab7_Method">
    <vt:lpwstr>Privileged</vt:lpwstr>
  </property>
  <property fmtid="{D5CDD505-2E9C-101B-9397-08002B2CF9AE}" pid="9" name="MSIP_Label_3486a02c-2dfb-4efe-823f-aa2d1f0e6ab7_Name">
    <vt:lpwstr>CLAPUBLIC</vt:lpwstr>
  </property>
  <property fmtid="{D5CDD505-2E9C-101B-9397-08002B2CF9AE}" pid="10" name="MSIP_Label_3486a02c-2dfb-4efe-823f-aa2d1f0e6ab7_SiteId">
    <vt:lpwstr>e0fd434d-ba64-497b-90d2-859c472e1a92</vt:lpwstr>
  </property>
  <property fmtid="{D5CDD505-2E9C-101B-9397-08002B2CF9AE}" pid="11" name="MSIP_Label_3486a02c-2dfb-4efe-823f-aa2d1f0e6ab7_ActionId">
    <vt:lpwstr>c163f4fc-60f5-4ede-84be-8aecbf0337df</vt:lpwstr>
  </property>
  <property fmtid="{D5CDD505-2E9C-101B-9397-08002B2CF9AE}" pid="12" name="MSIP_Label_3486a02c-2dfb-4efe-823f-aa2d1f0e6ab7_ContentBits">
    <vt:lpwstr>2</vt:lpwstr>
  </property>
  <property fmtid="{D5CDD505-2E9C-101B-9397-08002B2CF9AE}" pid="13" name="MSIP_Label_3486a02c-2dfb-4efe-823f-aa2d1f0e6ab7_Tag">
    <vt:lpwstr>10, 0, 1, 1</vt:lpwstr>
  </property>
</Properties>
</file>